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A48F" w14:textId="6E4597A4" w:rsidR="00DF0B7A" w:rsidRPr="00736E59" w:rsidRDefault="00566BD9">
      <w:pPr>
        <w:spacing w:before="77"/>
        <w:ind w:right="492"/>
        <w:jc w:val="right"/>
        <w:rPr>
          <w:sz w:val="18"/>
        </w:rPr>
      </w:pPr>
      <w:r>
        <w:rPr>
          <w:noProof/>
          <w:lang w:eastAsia="da-DK"/>
        </w:rPr>
        <w:drawing>
          <wp:anchor distT="0" distB="0" distL="0" distR="0" simplePos="0" relativeHeight="251658240" behindDoc="1" locked="0" layoutInCell="1" allowOverlap="1" wp14:anchorId="7800F1AE" wp14:editId="7ED767A9">
            <wp:simplePos x="0" y="0"/>
            <wp:positionH relativeFrom="page">
              <wp:posOffset>148589</wp:posOffset>
            </wp:positionH>
            <wp:positionV relativeFrom="page">
              <wp:posOffset>156209</wp:posOffset>
            </wp:positionV>
            <wp:extent cx="7263130" cy="10439397"/>
            <wp:effectExtent l="0" t="0" r="0" b="0"/>
            <wp:wrapNone/>
            <wp:docPr id="1" name="axesPDF:ID:997b779d-18c2-46ee-a47a-93c741a105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xesPDF:ID:997b779d-18c2-46ee-a47a-93c741a1056e"/>
                    <pic:cNvPicPr/>
                  </pic:nvPicPr>
                  <pic:blipFill>
                    <a:blip r:embed="rId12" cstate="print"/>
                    <a:stretch>
                      <a:fillRect/>
                    </a:stretch>
                  </pic:blipFill>
                  <pic:spPr>
                    <a:xfrm>
                      <a:off x="0" y="0"/>
                      <a:ext cx="7263130" cy="10439397"/>
                    </a:xfrm>
                    <a:prstGeom prst="rect">
                      <a:avLst/>
                    </a:prstGeom>
                  </pic:spPr>
                </pic:pic>
              </a:graphicData>
            </a:graphic>
          </wp:anchor>
        </w:drawing>
      </w:r>
      <w:r w:rsidRPr="00736E59">
        <w:rPr>
          <w:color w:val="243379"/>
          <w:sz w:val="18"/>
        </w:rPr>
        <w:t>KLINISKE</w:t>
      </w:r>
      <w:r w:rsidRPr="00736E59">
        <w:rPr>
          <w:color w:val="243379"/>
          <w:spacing w:val="-3"/>
          <w:sz w:val="18"/>
        </w:rPr>
        <w:t xml:space="preserve"> </w:t>
      </w:r>
      <w:r w:rsidRPr="00736E59">
        <w:rPr>
          <w:color w:val="243379"/>
          <w:sz w:val="18"/>
        </w:rPr>
        <w:t>RETNINGSLINJER</w:t>
      </w:r>
      <w:r w:rsidRPr="00736E59">
        <w:rPr>
          <w:color w:val="243379"/>
          <w:spacing w:val="2"/>
          <w:sz w:val="18"/>
        </w:rPr>
        <w:t xml:space="preserve"> </w:t>
      </w:r>
      <w:r w:rsidRPr="00736E59">
        <w:rPr>
          <w:color w:val="243379"/>
          <w:sz w:val="18"/>
        </w:rPr>
        <w:t>|</w:t>
      </w:r>
      <w:r w:rsidRPr="00736E59">
        <w:rPr>
          <w:color w:val="243379"/>
          <w:spacing w:val="29"/>
          <w:sz w:val="18"/>
        </w:rPr>
        <w:t xml:space="preserve"> </w:t>
      </w:r>
      <w:r w:rsidRPr="00736E59">
        <w:rPr>
          <w:color w:val="243379"/>
          <w:sz w:val="18"/>
        </w:rPr>
        <w:t>PSYKIATRI</w:t>
      </w:r>
    </w:p>
    <w:p w14:paraId="4A98E262" w14:textId="77777777" w:rsidR="00DF0B7A" w:rsidRPr="00736E59" w:rsidRDefault="00DF0B7A" w:rsidP="00E778EB"/>
    <w:p w14:paraId="66319AAC" w14:textId="77777777" w:rsidR="00DF0B7A" w:rsidRPr="00736E59" w:rsidRDefault="00DF0B7A" w:rsidP="00E778EB"/>
    <w:p w14:paraId="1807A6DB" w14:textId="77777777" w:rsidR="00DF0B7A" w:rsidRPr="00736E59" w:rsidRDefault="00DF0B7A" w:rsidP="00E778EB"/>
    <w:p w14:paraId="7898E863" w14:textId="77777777" w:rsidR="00DF0B7A" w:rsidRPr="00736E59" w:rsidRDefault="00DF0B7A" w:rsidP="00E778EB"/>
    <w:p w14:paraId="1D180D16" w14:textId="77777777" w:rsidR="00DF0B7A" w:rsidRPr="00736E59" w:rsidRDefault="00DF0B7A" w:rsidP="00E778EB"/>
    <w:p w14:paraId="3EBAC6DB" w14:textId="77777777" w:rsidR="00DF0B7A" w:rsidRPr="00736E59" w:rsidRDefault="00DF0B7A" w:rsidP="00E778EB"/>
    <w:p w14:paraId="1E6B8C70" w14:textId="77777777" w:rsidR="00DF0B7A" w:rsidRPr="00736E59" w:rsidRDefault="00DF0B7A" w:rsidP="00E778EB"/>
    <w:p w14:paraId="1EF7661A" w14:textId="77777777" w:rsidR="00DF0B7A" w:rsidRPr="00736E59" w:rsidRDefault="00DF0B7A" w:rsidP="00E778EB"/>
    <w:p w14:paraId="1414BCE1" w14:textId="77777777" w:rsidR="00DF0B7A" w:rsidRPr="00736E59" w:rsidRDefault="00DF0B7A" w:rsidP="00E778EB"/>
    <w:p w14:paraId="7A9EB783" w14:textId="77777777" w:rsidR="00DF0B7A" w:rsidRPr="00736E59" w:rsidRDefault="00DF0B7A" w:rsidP="00E778EB"/>
    <w:p w14:paraId="35F30A23" w14:textId="77777777" w:rsidR="00DF0B7A" w:rsidRPr="00736E59" w:rsidRDefault="00DF0B7A" w:rsidP="00E778EB"/>
    <w:p w14:paraId="47D8A9C5" w14:textId="77777777" w:rsidR="00DF0B7A" w:rsidRPr="00736E59" w:rsidRDefault="00DF0B7A" w:rsidP="00E778EB"/>
    <w:p w14:paraId="5DF5C83A" w14:textId="785F5B5C" w:rsidR="007E3746" w:rsidRPr="00950196" w:rsidRDefault="00180675" w:rsidP="00566BD9">
      <w:pPr>
        <w:pStyle w:val="Overskrift1"/>
        <w:rPr>
          <w:sz w:val="56"/>
          <w:szCs w:val="56"/>
        </w:rPr>
      </w:pPr>
      <w:r w:rsidRPr="00950196">
        <w:rPr>
          <w:sz w:val="56"/>
          <w:szCs w:val="56"/>
        </w:rPr>
        <w:t>Gruppebaseret psykoedukation for unge og voksne med bipolar affektiv sindslidelse</w:t>
      </w:r>
    </w:p>
    <w:p w14:paraId="390F34DC" w14:textId="77777777" w:rsidR="00D435E0" w:rsidRDefault="00D435E0" w:rsidP="00E778EB"/>
    <w:p w14:paraId="176BA2F5" w14:textId="77777777" w:rsidR="00D435E0" w:rsidRDefault="00D435E0" w:rsidP="00E778EB"/>
    <w:p w14:paraId="17574BFA" w14:textId="77777777" w:rsidR="00D435E0" w:rsidRDefault="00D435E0" w:rsidP="00E778EB"/>
    <w:p w14:paraId="3AB5BA7A" w14:textId="77777777" w:rsidR="00D64FC3" w:rsidRDefault="00D64FC3" w:rsidP="4CB92F6C">
      <w:pPr>
        <w:pStyle w:val="Infoomversion"/>
        <w:rPr>
          <w:rFonts w:ascii="Palatino Linotype" w:hAnsi="Palatino Linotype"/>
          <w:color w:val="1F497D" w:themeColor="text2"/>
          <w:sz w:val="40"/>
          <w:szCs w:val="40"/>
        </w:rPr>
      </w:pPr>
    </w:p>
    <w:p w14:paraId="1D191E73" w14:textId="77777777" w:rsidR="00D64FC3" w:rsidRDefault="00D64FC3" w:rsidP="4CB92F6C">
      <w:pPr>
        <w:pStyle w:val="Infoomversion"/>
        <w:rPr>
          <w:rFonts w:ascii="Palatino Linotype" w:hAnsi="Palatino Linotype"/>
          <w:color w:val="1F497D" w:themeColor="text2"/>
          <w:sz w:val="40"/>
          <w:szCs w:val="40"/>
        </w:rPr>
      </w:pPr>
    </w:p>
    <w:p w14:paraId="43FF18FF" w14:textId="77777777" w:rsidR="00D64FC3" w:rsidRDefault="00D64FC3" w:rsidP="4CB92F6C">
      <w:pPr>
        <w:pStyle w:val="Infoomversion"/>
        <w:rPr>
          <w:rFonts w:ascii="Palatino Linotype" w:hAnsi="Palatino Linotype"/>
          <w:color w:val="1F497D" w:themeColor="text2"/>
          <w:sz w:val="40"/>
          <w:szCs w:val="40"/>
        </w:rPr>
      </w:pPr>
    </w:p>
    <w:p w14:paraId="5ACE3208" w14:textId="1350EE58" w:rsidR="00405840" w:rsidRPr="00405840" w:rsidRDefault="00566BD9" w:rsidP="4CB92F6C">
      <w:pPr>
        <w:pStyle w:val="Infoomversion"/>
        <w:rPr>
          <w:rFonts w:ascii="Palatino Linotype" w:hAnsi="Palatino Linotype"/>
          <w:color w:val="1F497D" w:themeColor="text2"/>
          <w:sz w:val="40"/>
          <w:szCs w:val="40"/>
        </w:rPr>
      </w:pPr>
      <w:r w:rsidRPr="00D435E0">
        <w:rPr>
          <w:rFonts w:ascii="Palatino Linotype" w:hAnsi="Palatino Linotype"/>
          <w:color w:val="1F497D" w:themeColor="text2"/>
          <w:sz w:val="40"/>
          <w:szCs w:val="40"/>
        </w:rPr>
        <w:t>Version</w:t>
      </w:r>
      <w:r w:rsidRPr="00D435E0">
        <w:rPr>
          <w:rFonts w:ascii="Palatino Linotype" w:hAnsi="Palatino Linotype"/>
          <w:color w:val="1F497D" w:themeColor="text2"/>
          <w:spacing w:val="-2"/>
          <w:sz w:val="40"/>
          <w:szCs w:val="40"/>
        </w:rPr>
        <w:t xml:space="preserve"> </w:t>
      </w:r>
      <w:r w:rsidR="00701ECF">
        <w:rPr>
          <w:rFonts w:ascii="Palatino Linotype" w:hAnsi="Palatino Linotype"/>
          <w:color w:val="1F497D" w:themeColor="text2"/>
          <w:sz w:val="40"/>
          <w:szCs w:val="40"/>
        </w:rPr>
        <w:t>1.0</w:t>
      </w:r>
    </w:p>
    <w:p w14:paraId="5B0041DE" w14:textId="77777777" w:rsidR="00405840" w:rsidRDefault="00405840" w:rsidP="00D435E0">
      <w:pPr>
        <w:pStyle w:val="Infoomversion"/>
        <w:rPr>
          <w:b/>
        </w:rPr>
      </w:pPr>
    </w:p>
    <w:p w14:paraId="1DFCD199" w14:textId="33623E64" w:rsidR="00DF0B7A" w:rsidRPr="00D435E0" w:rsidRDefault="00566BD9" w:rsidP="00D435E0">
      <w:pPr>
        <w:pStyle w:val="Infoomversion"/>
        <w:rPr>
          <w:b/>
        </w:rPr>
      </w:pPr>
      <w:r w:rsidRPr="00D435E0">
        <w:rPr>
          <w:b/>
        </w:rPr>
        <w:t>GODKENDT</w:t>
      </w:r>
    </w:p>
    <w:p w14:paraId="07019794" w14:textId="77777777" w:rsidR="00DF0B7A" w:rsidRPr="00D435E0" w:rsidRDefault="00566BD9" w:rsidP="00D435E0">
      <w:pPr>
        <w:pStyle w:val="Infoomversion"/>
        <w:rPr>
          <w:b/>
        </w:rPr>
      </w:pPr>
      <w:r w:rsidRPr="00D435E0">
        <w:rPr>
          <w:b/>
        </w:rPr>
        <w:t>Faglig godkendelse</w:t>
      </w:r>
    </w:p>
    <w:p w14:paraId="6320B6B2" w14:textId="77777777" w:rsidR="00DF0B7A" w:rsidRPr="00736E59" w:rsidRDefault="00B33AA0" w:rsidP="00D435E0">
      <w:pPr>
        <w:pStyle w:val="Infoomversion"/>
      </w:pPr>
      <w:proofErr w:type="spellStart"/>
      <w:r w:rsidRPr="00B33AA0">
        <w:rPr>
          <w:highlight w:val="yellow"/>
        </w:rPr>
        <w:t>dd</w:t>
      </w:r>
      <w:proofErr w:type="spellEnd"/>
      <w:r w:rsidRPr="00B33AA0">
        <w:rPr>
          <w:highlight w:val="yellow"/>
        </w:rPr>
        <w:t>. måned 20XX</w:t>
      </w:r>
      <w:r w:rsidR="00566BD9" w:rsidRPr="00736E59">
        <w:rPr>
          <w:spacing w:val="-2"/>
          <w:highlight w:val="yellow"/>
        </w:rPr>
        <w:t xml:space="preserve"> </w:t>
      </w:r>
      <w:r w:rsidR="00566BD9" w:rsidRPr="00736E59">
        <w:rPr>
          <w:highlight w:val="yellow"/>
        </w:rPr>
        <w:t>(DMPG)</w:t>
      </w:r>
    </w:p>
    <w:p w14:paraId="790DB1C3" w14:textId="77777777" w:rsidR="00DF0B7A" w:rsidRPr="00D435E0" w:rsidRDefault="00566BD9" w:rsidP="00D435E0">
      <w:pPr>
        <w:pStyle w:val="Infoomversion"/>
        <w:rPr>
          <w:b/>
        </w:rPr>
      </w:pPr>
      <w:r w:rsidRPr="00D435E0">
        <w:rPr>
          <w:b/>
        </w:rPr>
        <w:t>Administrativ</w:t>
      </w:r>
      <w:r w:rsidRPr="00D435E0">
        <w:rPr>
          <w:b/>
          <w:spacing w:val="-2"/>
        </w:rPr>
        <w:t xml:space="preserve"> </w:t>
      </w:r>
      <w:r w:rsidRPr="00D435E0">
        <w:rPr>
          <w:b/>
        </w:rPr>
        <w:t>godkendelse</w:t>
      </w:r>
    </w:p>
    <w:p w14:paraId="1D6983A6" w14:textId="605A9FFF" w:rsidR="00DF0B7A" w:rsidRPr="00736E59" w:rsidRDefault="00B33AA0" w:rsidP="00D435E0">
      <w:pPr>
        <w:pStyle w:val="Infoomversion"/>
      </w:pPr>
      <w:proofErr w:type="spellStart"/>
      <w:r w:rsidRPr="00B33AA0">
        <w:rPr>
          <w:highlight w:val="yellow"/>
        </w:rPr>
        <w:t>dd</w:t>
      </w:r>
      <w:proofErr w:type="spellEnd"/>
      <w:r w:rsidRPr="00B33AA0">
        <w:rPr>
          <w:highlight w:val="yellow"/>
        </w:rPr>
        <w:t>. måned 20XX</w:t>
      </w:r>
      <w:r w:rsidR="00566BD9" w:rsidRPr="00736E59">
        <w:rPr>
          <w:spacing w:val="-5"/>
        </w:rPr>
        <w:t xml:space="preserve"> </w:t>
      </w:r>
      <w:r w:rsidR="00566BD9" w:rsidRPr="00736E59">
        <w:t>(Retningslinje</w:t>
      </w:r>
      <w:r w:rsidR="00596064">
        <w:t>funktionen</w:t>
      </w:r>
      <w:r w:rsidR="00566BD9" w:rsidRPr="00736E59">
        <w:t>)</w:t>
      </w:r>
    </w:p>
    <w:p w14:paraId="460F8DE1" w14:textId="0EC54B51" w:rsidR="00DF0B7A" w:rsidRPr="00D435E0" w:rsidRDefault="0078442E" w:rsidP="00D435E0">
      <w:pPr>
        <w:pStyle w:val="Infoomversion"/>
        <w:rPr>
          <w:b/>
        </w:rPr>
      </w:pPr>
      <w:r>
        <w:rPr>
          <w:b/>
        </w:rPr>
        <w:t>OPDATERING</w:t>
      </w:r>
    </w:p>
    <w:p w14:paraId="5DC2D55E" w14:textId="6CEA2205" w:rsidR="00D435E0" w:rsidRPr="00736E59" w:rsidRDefault="00566BD9" w:rsidP="00D435E0">
      <w:pPr>
        <w:pStyle w:val="Infoomversion"/>
      </w:pPr>
      <w:r w:rsidRPr="00736E59">
        <w:t>Planlagt:</w:t>
      </w:r>
      <w:r w:rsidRPr="00736E59">
        <w:rPr>
          <w:spacing w:val="-3"/>
        </w:rPr>
        <w:t xml:space="preserve"> </w:t>
      </w:r>
      <w:r w:rsidR="0078442E">
        <w:rPr>
          <w:highlight w:val="yellow"/>
        </w:rPr>
        <w:t>1</w:t>
      </w:r>
      <w:r w:rsidR="00B33AA0" w:rsidRPr="00B33AA0">
        <w:rPr>
          <w:highlight w:val="yellow"/>
        </w:rPr>
        <w:t xml:space="preserve">. </w:t>
      </w:r>
      <w:r w:rsidR="005947CB">
        <w:rPr>
          <w:highlight w:val="yellow"/>
        </w:rPr>
        <w:t>marts</w:t>
      </w:r>
      <w:r w:rsidR="00B33AA0" w:rsidRPr="00B33AA0">
        <w:rPr>
          <w:highlight w:val="yellow"/>
        </w:rPr>
        <w:t xml:space="preserve"> 20</w:t>
      </w:r>
      <w:r w:rsidR="0078442E" w:rsidRPr="0078442E">
        <w:rPr>
          <w:highlight w:val="yellow"/>
        </w:rPr>
        <w:t>29</w:t>
      </w:r>
    </w:p>
    <w:p w14:paraId="16804ED1" w14:textId="77777777" w:rsidR="00D435E0" w:rsidRPr="00D435E0" w:rsidRDefault="00566BD9" w:rsidP="00D435E0">
      <w:pPr>
        <w:pStyle w:val="Infoomversion"/>
        <w:rPr>
          <w:b/>
        </w:rPr>
      </w:pPr>
      <w:r w:rsidRPr="00D435E0">
        <w:rPr>
          <w:b/>
        </w:rPr>
        <w:t>INDEKSERING</w:t>
      </w:r>
    </w:p>
    <w:p w14:paraId="42D662A9" w14:textId="5193BD27" w:rsidR="00DF0B7A" w:rsidRDefault="00B33AA0" w:rsidP="00405840">
      <w:pPr>
        <w:pStyle w:val="Infoomversion"/>
        <w:sectPr w:rsidR="00DF0B7A" w:rsidSect="00C3131D">
          <w:footerReference w:type="default" r:id="rId13"/>
          <w:type w:val="continuous"/>
          <w:pgSz w:w="11910" w:h="16840"/>
          <w:pgMar w:top="940" w:right="1020" w:bottom="280" w:left="500" w:header="708" w:footer="0" w:gutter="0"/>
          <w:pgNumType w:start="0"/>
          <w:cols w:space="708"/>
          <w:titlePg/>
          <w:docGrid w:linePitch="326"/>
        </w:sectPr>
      </w:pPr>
      <w:r w:rsidRPr="00B33AA0">
        <w:rPr>
          <w:highlight w:val="yellow"/>
        </w:rPr>
        <w:t>DMPG,</w:t>
      </w:r>
      <w:r w:rsidR="00C76D1D">
        <w:rPr>
          <w:highlight w:val="yellow"/>
        </w:rPr>
        <w:t xml:space="preserve"> </w:t>
      </w:r>
      <w:r w:rsidR="00472599">
        <w:rPr>
          <w:highlight w:val="yellow"/>
        </w:rPr>
        <w:t xml:space="preserve">Bipolar, </w:t>
      </w:r>
      <w:r w:rsidR="00C76D1D">
        <w:rPr>
          <w:highlight w:val="yellow"/>
        </w:rPr>
        <w:t>psykoedukation</w:t>
      </w:r>
      <w:r w:rsidR="00C76D1D" w:rsidRPr="00C76D1D">
        <w:rPr>
          <w:highlight w:val="yellow"/>
        </w:rPr>
        <w:t xml:space="preserve">, </w:t>
      </w:r>
    </w:p>
    <w:p w14:paraId="6CF4079D" w14:textId="0BB70CB8" w:rsidR="00A16183" w:rsidRPr="00A16183" w:rsidRDefault="00F978D2" w:rsidP="00405840">
      <w:pPr>
        <w:spacing w:before="115"/>
        <w:ind w:left="393" w:firstLine="327"/>
        <w:rPr>
          <w:rFonts w:ascii="Palatino Linotype"/>
          <w:color w:val="243379"/>
          <w:sz w:val="40"/>
        </w:rPr>
      </w:pPr>
      <w:r>
        <w:rPr>
          <w:rFonts w:ascii="Palatino Linotype"/>
          <w:color w:val="243379"/>
          <w:sz w:val="40"/>
        </w:rPr>
        <w:lastRenderedPageBreak/>
        <w:t>Indholdsfortegnelse</w:t>
      </w:r>
    </w:p>
    <w:sdt>
      <w:sdtPr>
        <w:rPr>
          <w:sz w:val="22"/>
          <w:szCs w:val="22"/>
        </w:rPr>
        <w:id w:val="-379557061"/>
        <w:docPartObj>
          <w:docPartGallery w:val="Table of Contents"/>
          <w:docPartUnique/>
        </w:docPartObj>
      </w:sdtPr>
      <w:sdtEndPr>
        <w:rPr>
          <w:sz w:val="24"/>
          <w:szCs w:val="24"/>
        </w:rPr>
      </w:sdtEndPr>
      <w:sdtContent>
        <w:p w14:paraId="6C04B595" w14:textId="77777777" w:rsidR="00A16183" w:rsidRDefault="00A16183">
          <w:pPr>
            <w:pStyle w:val="Indholdsfortegnelse2"/>
            <w:tabs>
              <w:tab w:val="right" w:leader="dot" w:pos="10380"/>
            </w:tabs>
            <w:rPr>
              <w:sz w:val="22"/>
              <w:szCs w:val="22"/>
            </w:rPr>
          </w:pPr>
        </w:p>
        <w:p w14:paraId="1C536C49" w14:textId="33E4E002" w:rsidR="005C4DB7" w:rsidRDefault="00E113B2">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r>
            <w:fldChar w:fldCharType="begin"/>
          </w:r>
          <w:r>
            <w:instrText xml:space="preserve"> TOC \o "2-2" \h \z \u </w:instrText>
          </w:r>
          <w:r>
            <w:fldChar w:fldCharType="separate"/>
          </w:r>
          <w:hyperlink w:anchor="_Toc209012159" w:history="1">
            <w:r w:rsidR="005C4DB7" w:rsidRPr="00750494">
              <w:rPr>
                <w:rStyle w:val="Hyperlink"/>
                <w:noProof/>
              </w:rPr>
              <w:t>1. Anbefalinger (Quick guide)</w:t>
            </w:r>
            <w:r w:rsidR="005C4DB7">
              <w:rPr>
                <w:noProof/>
                <w:webHidden/>
              </w:rPr>
              <w:tab/>
            </w:r>
            <w:r w:rsidR="005C4DB7">
              <w:rPr>
                <w:noProof/>
                <w:webHidden/>
              </w:rPr>
              <w:fldChar w:fldCharType="begin"/>
            </w:r>
            <w:r w:rsidR="005C4DB7">
              <w:rPr>
                <w:noProof/>
                <w:webHidden/>
              </w:rPr>
              <w:instrText xml:space="preserve"> PAGEREF _Toc209012159 \h </w:instrText>
            </w:r>
            <w:r w:rsidR="005C4DB7">
              <w:rPr>
                <w:noProof/>
                <w:webHidden/>
              </w:rPr>
            </w:r>
            <w:r w:rsidR="005C4DB7">
              <w:rPr>
                <w:noProof/>
                <w:webHidden/>
              </w:rPr>
              <w:fldChar w:fldCharType="separate"/>
            </w:r>
            <w:r w:rsidR="002B49BF">
              <w:rPr>
                <w:noProof/>
                <w:webHidden/>
              </w:rPr>
              <w:t>2</w:t>
            </w:r>
            <w:r w:rsidR="005C4DB7">
              <w:rPr>
                <w:noProof/>
                <w:webHidden/>
              </w:rPr>
              <w:fldChar w:fldCharType="end"/>
            </w:r>
          </w:hyperlink>
        </w:p>
        <w:p w14:paraId="476DE3F7" w14:textId="08C71C89" w:rsidR="005C4DB7" w:rsidRDefault="005C4DB7">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09012160" w:history="1">
            <w:r w:rsidRPr="00750494">
              <w:rPr>
                <w:rStyle w:val="Hyperlink"/>
                <w:noProof/>
              </w:rPr>
              <w:t>2. Introduktion</w:t>
            </w:r>
            <w:r>
              <w:rPr>
                <w:noProof/>
                <w:webHidden/>
              </w:rPr>
              <w:tab/>
            </w:r>
            <w:r>
              <w:rPr>
                <w:noProof/>
                <w:webHidden/>
              </w:rPr>
              <w:fldChar w:fldCharType="begin"/>
            </w:r>
            <w:r>
              <w:rPr>
                <w:noProof/>
                <w:webHidden/>
              </w:rPr>
              <w:instrText xml:space="preserve"> PAGEREF _Toc209012160 \h </w:instrText>
            </w:r>
            <w:r>
              <w:rPr>
                <w:noProof/>
                <w:webHidden/>
              </w:rPr>
            </w:r>
            <w:r>
              <w:rPr>
                <w:noProof/>
                <w:webHidden/>
              </w:rPr>
              <w:fldChar w:fldCharType="separate"/>
            </w:r>
            <w:r w:rsidR="002B49BF">
              <w:rPr>
                <w:noProof/>
                <w:webHidden/>
              </w:rPr>
              <w:t>3</w:t>
            </w:r>
            <w:r>
              <w:rPr>
                <w:noProof/>
                <w:webHidden/>
              </w:rPr>
              <w:fldChar w:fldCharType="end"/>
            </w:r>
          </w:hyperlink>
        </w:p>
        <w:p w14:paraId="5DCF6474" w14:textId="2BDA99D9" w:rsidR="005C4DB7" w:rsidRDefault="005C4DB7">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09012161" w:history="1">
            <w:r w:rsidRPr="00750494">
              <w:rPr>
                <w:rStyle w:val="Hyperlink"/>
                <w:noProof/>
              </w:rPr>
              <w:t>3. Grundlag</w:t>
            </w:r>
            <w:r>
              <w:rPr>
                <w:noProof/>
                <w:webHidden/>
              </w:rPr>
              <w:tab/>
            </w:r>
            <w:r>
              <w:rPr>
                <w:noProof/>
                <w:webHidden/>
              </w:rPr>
              <w:fldChar w:fldCharType="begin"/>
            </w:r>
            <w:r>
              <w:rPr>
                <w:noProof/>
                <w:webHidden/>
              </w:rPr>
              <w:instrText xml:space="preserve"> PAGEREF _Toc209012161 \h </w:instrText>
            </w:r>
            <w:r>
              <w:rPr>
                <w:noProof/>
                <w:webHidden/>
              </w:rPr>
            </w:r>
            <w:r>
              <w:rPr>
                <w:noProof/>
                <w:webHidden/>
              </w:rPr>
              <w:fldChar w:fldCharType="separate"/>
            </w:r>
            <w:r w:rsidR="002B49BF">
              <w:rPr>
                <w:noProof/>
                <w:webHidden/>
              </w:rPr>
              <w:t>5</w:t>
            </w:r>
            <w:r>
              <w:rPr>
                <w:noProof/>
                <w:webHidden/>
              </w:rPr>
              <w:fldChar w:fldCharType="end"/>
            </w:r>
          </w:hyperlink>
        </w:p>
        <w:p w14:paraId="784D9B4A" w14:textId="2A89B492" w:rsidR="005C4DB7" w:rsidRDefault="005C4DB7">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09012162" w:history="1">
            <w:r w:rsidRPr="00750494">
              <w:rPr>
                <w:rStyle w:val="Hyperlink"/>
                <w:noProof/>
                <w:lang w:val="en-US"/>
              </w:rPr>
              <w:t>4. Referencer</w:t>
            </w:r>
            <w:r>
              <w:rPr>
                <w:noProof/>
                <w:webHidden/>
              </w:rPr>
              <w:tab/>
            </w:r>
            <w:r>
              <w:rPr>
                <w:noProof/>
                <w:webHidden/>
              </w:rPr>
              <w:fldChar w:fldCharType="begin"/>
            </w:r>
            <w:r>
              <w:rPr>
                <w:noProof/>
                <w:webHidden/>
              </w:rPr>
              <w:instrText xml:space="preserve"> PAGEREF _Toc209012162 \h </w:instrText>
            </w:r>
            <w:r>
              <w:rPr>
                <w:noProof/>
                <w:webHidden/>
              </w:rPr>
            </w:r>
            <w:r>
              <w:rPr>
                <w:noProof/>
                <w:webHidden/>
              </w:rPr>
              <w:fldChar w:fldCharType="separate"/>
            </w:r>
            <w:r w:rsidR="002B49BF">
              <w:rPr>
                <w:noProof/>
                <w:webHidden/>
              </w:rPr>
              <w:t>12</w:t>
            </w:r>
            <w:r>
              <w:rPr>
                <w:noProof/>
                <w:webHidden/>
              </w:rPr>
              <w:fldChar w:fldCharType="end"/>
            </w:r>
          </w:hyperlink>
        </w:p>
        <w:p w14:paraId="544B6E54" w14:textId="76B5DA16" w:rsidR="005C4DB7" w:rsidRDefault="005C4DB7">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09012163" w:history="1">
            <w:r w:rsidRPr="00750494">
              <w:rPr>
                <w:rStyle w:val="Hyperlink"/>
                <w:noProof/>
              </w:rPr>
              <w:t>5. Metode</w:t>
            </w:r>
            <w:r>
              <w:rPr>
                <w:noProof/>
                <w:webHidden/>
              </w:rPr>
              <w:tab/>
            </w:r>
            <w:r>
              <w:rPr>
                <w:noProof/>
                <w:webHidden/>
              </w:rPr>
              <w:fldChar w:fldCharType="begin"/>
            </w:r>
            <w:r>
              <w:rPr>
                <w:noProof/>
                <w:webHidden/>
              </w:rPr>
              <w:instrText xml:space="preserve"> PAGEREF _Toc209012163 \h </w:instrText>
            </w:r>
            <w:r>
              <w:rPr>
                <w:noProof/>
                <w:webHidden/>
              </w:rPr>
            </w:r>
            <w:r>
              <w:rPr>
                <w:noProof/>
                <w:webHidden/>
              </w:rPr>
              <w:fldChar w:fldCharType="separate"/>
            </w:r>
            <w:r w:rsidR="002B49BF">
              <w:rPr>
                <w:noProof/>
                <w:webHidden/>
              </w:rPr>
              <w:t>15</w:t>
            </w:r>
            <w:r>
              <w:rPr>
                <w:noProof/>
                <w:webHidden/>
              </w:rPr>
              <w:fldChar w:fldCharType="end"/>
            </w:r>
          </w:hyperlink>
        </w:p>
        <w:p w14:paraId="6CD45D83" w14:textId="74C63B27" w:rsidR="005C4DB7" w:rsidRDefault="005C4DB7">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09012164" w:history="1">
            <w:r w:rsidRPr="00750494">
              <w:rPr>
                <w:rStyle w:val="Hyperlink"/>
                <w:noProof/>
              </w:rPr>
              <w:t>6. Monitorering</w:t>
            </w:r>
            <w:r>
              <w:rPr>
                <w:noProof/>
                <w:webHidden/>
              </w:rPr>
              <w:tab/>
            </w:r>
            <w:r>
              <w:rPr>
                <w:noProof/>
                <w:webHidden/>
              </w:rPr>
              <w:fldChar w:fldCharType="begin"/>
            </w:r>
            <w:r>
              <w:rPr>
                <w:noProof/>
                <w:webHidden/>
              </w:rPr>
              <w:instrText xml:space="preserve"> PAGEREF _Toc209012164 \h </w:instrText>
            </w:r>
            <w:r>
              <w:rPr>
                <w:noProof/>
                <w:webHidden/>
              </w:rPr>
            </w:r>
            <w:r>
              <w:rPr>
                <w:noProof/>
                <w:webHidden/>
              </w:rPr>
              <w:fldChar w:fldCharType="separate"/>
            </w:r>
            <w:r w:rsidR="002B49BF">
              <w:rPr>
                <w:noProof/>
                <w:webHidden/>
              </w:rPr>
              <w:t>18</w:t>
            </w:r>
            <w:r>
              <w:rPr>
                <w:noProof/>
                <w:webHidden/>
              </w:rPr>
              <w:fldChar w:fldCharType="end"/>
            </w:r>
          </w:hyperlink>
        </w:p>
        <w:p w14:paraId="2A1451FE" w14:textId="4BD4F238" w:rsidR="005C4DB7" w:rsidRDefault="005C4DB7">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09012165" w:history="1">
            <w:r w:rsidRPr="00750494">
              <w:rPr>
                <w:rStyle w:val="Hyperlink"/>
                <w:noProof/>
              </w:rPr>
              <w:t>7. Implementering</w:t>
            </w:r>
            <w:r>
              <w:rPr>
                <w:noProof/>
                <w:webHidden/>
              </w:rPr>
              <w:tab/>
            </w:r>
            <w:r>
              <w:rPr>
                <w:noProof/>
                <w:webHidden/>
              </w:rPr>
              <w:fldChar w:fldCharType="begin"/>
            </w:r>
            <w:r>
              <w:rPr>
                <w:noProof/>
                <w:webHidden/>
              </w:rPr>
              <w:instrText xml:space="preserve"> PAGEREF _Toc209012165 \h </w:instrText>
            </w:r>
            <w:r>
              <w:rPr>
                <w:noProof/>
                <w:webHidden/>
              </w:rPr>
            </w:r>
            <w:r>
              <w:rPr>
                <w:noProof/>
                <w:webHidden/>
              </w:rPr>
              <w:fldChar w:fldCharType="separate"/>
            </w:r>
            <w:r w:rsidR="002B49BF">
              <w:rPr>
                <w:noProof/>
                <w:webHidden/>
              </w:rPr>
              <w:t>19</w:t>
            </w:r>
            <w:r>
              <w:rPr>
                <w:noProof/>
                <w:webHidden/>
              </w:rPr>
              <w:fldChar w:fldCharType="end"/>
            </w:r>
          </w:hyperlink>
        </w:p>
        <w:p w14:paraId="689A4A39" w14:textId="6A6AC742" w:rsidR="005C4DB7" w:rsidRDefault="005C4DB7">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09012166" w:history="1">
            <w:r w:rsidRPr="00750494">
              <w:rPr>
                <w:rStyle w:val="Hyperlink"/>
                <w:noProof/>
              </w:rPr>
              <w:t>8. Bilag</w:t>
            </w:r>
            <w:r>
              <w:rPr>
                <w:noProof/>
                <w:webHidden/>
              </w:rPr>
              <w:tab/>
            </w:r>
            <w:r>
              <w:rPr>
                <w:noProof/>
                <w:webHidden/>
              </w:rPr>
              <w:fldChar w:fldCharType="begin"/>
            </w:r>
            <w:r>
              <w:rPr>
                <w:noProof/>
                <w:webHidden/>
              </w:rPr>
              <w:instrText xml:space="preserve"> PAGEREF _Toc209012166 \h </w:instrText>
            </w:r>
            <w:r>
              <w:rPr>
                <w:noProof/>
                <w:webHidden/>
              </w:rPr>
            </w:r>
            <w:r>
              <w:rPr>
                <w:noProof/>
                <w:webHidden/>
              </w:rPr>
              <w:fldChar w:fldCharType="separate"/>
            </w:r>
            <w:r w:rsidR="002B49BF">
              <w:rPr>
                <w:noProof/>
                <w:webHidden/>
              </w:rPr>
              <w:t>20</w:t>
            </w:r>
            <w:r>
              <w:rPr>
                <w:noProof/>
                <w:webHidden/>
              </w:rPr>
              <w:fldChar w:fldCharType="end"/>
            </w:r>
          </w:hyperlink>
        </w:p>
        <w:p w14:paraId="021E5B75" w14:textId="31182AC0" w:rsidR="005C4DB7" w:rsidRDefault="005C4DB7">
          <w:pPr>
            <w:pStyle w:val="Indholdsfortegnelse2"/>
            <w:tabs>
              <w:tab w:val="right" w:leader="dot" w:pos="10380"/>
            </w:tabs>
            <w:rPr>
              <w:rFonts w:asciiTheme="minorHAnsi" w:eastAsiaTheme="minorEastAsia" w:hAnsiTheme="minorHAnsi" w:cstheme="minorBidi"/>
              <w:noProof/>
              <w:kern w:val="2"/>
              <w:lang w:eastAsia="da-DK"/>
              <w14:ligatures w14:val="standardContextual"/>
            </w:rPr>
          </w:pPr>
          <w:hyperlink w:anchor="_Toc209012167" w:history="1">
            <w:r w:rsidRPr="00750494">
              <w:rPr>
                <w:rStyle w:val="Hyperlink"/>
                <w:noProof/>
              </w:rPr>
              <w:t>9. Om denne kliniske retningslinje</w:t>
            </w:r>
            <w:r>
              <w:rPr>
                <w:noProof/>
                <w:webHidden/>
              </w:rPr>
              <w:tab/>
            </w:r>
            <w:r>
              <w:rPr>
                <w:noProof/>
                <w:webHidden/>
              </w:rPr>
              <w:fldChar w:fldCharType="begin"/>
            </w:r>
            <w:r>
              <w:rPr>
                <w:noProof/>
                <w:webHidden/>
              </w:rPr>
              <w:instrText xml:space="preserve"> PAGEREF _Toc209012167 \h </w:instrText>
            </w:r>
            <w:r>
              <w:rPr>
                <w:noProof/>
                <w:webHidden/>
              </w:rPr>
            </w:r>
            <w:r>
              <w:rPr>
                <w:noProof/>
                <w:webHidden/>
              </w:rPr>
              <w:fldChar w:fldCharType="separate"/>
            </w:r>
            <w:r w:rsidR="002B49BF">
              <w:rPr>
                <w:noProof/>
                <w:webHidden/>
              </w:rPr>
              <w:t>24</w:t>
            </w:r>
            <w:r>
              <w:rPr>
                <w:noProof/>
                <w:webHidden/>
              </w:rPr>
              <w:fldChar w:fldCharType="end"/>
            </w:r>
          </w:hyperlink>
        </w:p>
        <w:p w14:paraId="3B12610E" w14:textId="61A73673" w:rsidR="00F978D2" w:rsidRDefault="00E113B2" w:rsidP="00A16183">
          <w:pPr>
            <w:pStyle w:val="Indholdsfortegnelse1"/>
            <w:tabs>
              <w:tab w:val="right" w:leader="dot" w:pos="10380"/>
            </w:tabs>
            <w:rPr>
              <w:sz w:val="28"/>
            </w:rPr>
          </w:pPr>
          <w:r>
            <w:fldChar w:fldCharType="end"/>
          </w:r>
        </w:p>
      </w:sdtContent>
    </w:sdt>
    <w:p w14:paraId="622790D8" w14:textId="36BCF678" w:rsidR="00D435E0" w:rsidRPr="00141070" w:rsidRDefault="00D435E0" w:rsidP="00141070">
      <w:pPr>
        <w:rPr>
          <w:sz w:val="28"/>
        </w:rPr>
        <w:sectPr w:rsidR="00D435E0" w:rsidRPr="00141070">
          <w:headerReference w:type="default" r:id="rId14"/>
          <w:pgSz w:w="11910" w:h="16840"/>
          <w:pgMar w:top="940" w:right="1020" w:bottom="280" w:left="500" w:header="447" w:footer="0" w:gutter="0"/>
          <w:cols w:space="708"/>
        </w:sectPr>
      </w:pPr>
    </w:p>
    <w:p w14:paraId="45329637" w14:textId="77777777" w:rsidR="00D5348C" w:rsidRDefault="006824AA" w:rsidP="006824AA">
      <w:pPr>
        <w:pStyle w:val="Overskrift2"/>
      </w:pPr>
      <w:bookmarkStart w:id="0" w:name="_Toc151376126"/>
      <w:bookmarkStart w:id="1" w:name="_Toc209012159"/>
      <w:r>
        <w:lastRenderedPageBreak/>
        <w:t xml:space="preserve">1. </w:t>
      </w:r>
      <w:r w:rsidR="00B33AA0" w:rsidRPr="00736E59">
        <w:t xml:space="preserve">Anbefalinger (Quick </w:t>
      </w:r>
      <w:r w:rsidR="00B33AA0" w:rsidRPr="00DD0D82">
        <w:t>guide</w:t>
      </w:r>
      <w:r w:rsidR="00B33AA0" w:rsidRPr="00736E59">
        <w:t>)</w:t>
      </w:r>
      <w:bookmarkEnd w:id="0"/>
      <w:bookmarkEnd w:id="1"/>
    </w:p>
    <w:p w14:paraId="76F8518E" w14:textId="38449DE4" w:rsidR="00CE22BA" w:rsidRDefault="00CE22BA" w:rsidP="00CE22BA">
      <w:pPr>
        <w:pStyle w:val="Anbefaling"/>
      </w:pPr>
      <w:r>
        <w:t>Unge og voksne med incident bipolar lidelse bør tilbydes gruppebaseret psykoedukation (A)</w:t>
      </w:r>
    </w:p>
    <w:p w14:paraId="2F5DB64A" w14:textId="01A8C4A6" w:rsidR="00CE22BA" w:rsidRDefault="00CE22BA" w:rsidP="00CE22BA">
      <w:pPr>
        <w:pStyle w:val="Anbefaling"/>
      </w:pPr>
      <w:r>
        <w:t>Unge og voksne med incident bipolar lidelse bør tilbydes gruppebaseret psykoedukation så tidligt i sygdomsforløbet som muligt (A)</w:t>
      </w:r>
    </w:p>
    <w:p w14:paraId="3926F88B" w14:textId="39DBCCCB" w:rsidR="00CE22BA" w:rsidRDefault="00EC254B" w:rsidP="00CE22BA">
      <w:pPr>
        <w:pStyle w:val="Anbefaling"/>
      </w:pPr>
      <w:r>
        <w:t>D</w:t>
      </w:r>
      <w:r w:rsidR="00CE22BA">
        <w:t>eltagerne bør være uden betydende affektive symptomer ved påbegyndelse af gruppebaseret psykoedukation (A)</w:t>
      </w:r>
    </w:p>
    <w:p w14:paraId="2719C729" w14:textId="36BA9A11" w:rsidR="00CE22BA" w:rsidRDefault="00CE22BA" w:rsidP="00CE22BA">
      <w:pPr>
        <w:pStyle w:val="Anbefaling"/>
      </w:pPr>
      <w:r>
        <w:t xml:space="preserve">Det anbefales, at antallet af deltagere i den enkelte </w:t>
      </w:r>
      <w:proofErr w:type="spellStart"/>
      <w:r>
        <w:t>psykoedukationsgruppe</w:t>
      </w:r>
      <w:proofErr w:type="spellEnd"/>
      <w:r>
        <w:t xml:space="preserve"> er 8-12 patienter, og at der i sammensætning af gruppen tilstræbes en vis homogenitet fx mht</w:t>
      </w:r>
      <w:r w:rsidR="001467B1">
        <w:t>.</w:t>
      </w:r>
      <w:r>
        <w:t xml:space="preserve"> alder, køn og/eller livssituation (D)</w:t>
      </w:r>
    </w:p>
    <w:p w14:paraId="22FA417E" w14:textId="38643BDE" w:rsidR="00CE22BA" w:rsidRDefault="00CE22BA" w:rsidP="00CE22BA">
      <w:pPr>
        <w:pStyle w:val="Anbefaling"/>
      </w:pPr>
      <w:r>
        <w:t xml:space="preserve">Gruppebaseret psykoedukation ved incident bipolar lidelse bør omfatte minimum 10 sessioner og indeholde følgende grundelementer: information om bipolar lidelse og behandling deraf, stress-sårbarheds-modellen, forløb, tidlige advarselstegn, stressorer og mestringsstrategier, herunder individuelle forebyggelsesplaner, stresshåndtering og </w:t>
      </w:r>
      <w:proofErr w:type="spellStart"/>
      <w:r>
        <w:t>recoveryprocesser</w:t>
      </w:r>
      <w:proofErr w:type="spellEnd"/>
      <w:r>
        <w:t xml:space="preserve"> (A)</w:t>
      </w:r>
    </w:p>
    <w:p w14:paraId="75AF5131" w14:textId="7859780E" w:rsidR="00CE22BA" w:rsidRDefault="00CE22BA" w:rsidP="00CE22BA">
      <w:pPr>
        <w:pStyle w:val="Anbefaling"/>
      </w:pPr>
      <w:r>
        <w:t>I gruppebaseret psykoedukation ved incident bipolar lidelse bør tilstræbes en interaktiv formidlingsform, hvor der er fokus på facilitering af aktiv deltagelse, dialog og erfaringsudveksling (D)</w:t>
      </w:r>
    </w:p>
    <w:p w14:paraId="5B4E3ADF" w14:textId="47CAD3E3" w:rsidR="00C609AA" w:rsidRDefault="00CE22BA" w:rsidP="00CE22BA">
      <w:pPr>
        <w:pStyle w:val="Anbefaling"/>
      </w:pPr>
      <w:r>
        <w:t xml:space="preserve">I </w:t>
      </w:r>
      <w:r w:rsidR="009F04AA" w:rsidRPr="009F04AA">
        <w:t xml:space="preserve">gruppebaseret </w:t>
      </w:r>
      <w:r w:rsidR="000D76B1">
        <w:t>psykoedukation</w:t>
      </w:r>
      <w:r>
        <w:t xml:space="preserve"> for unge (14-18-årige) med incident bipolar lidelse anbefales det, at pårørende inddrages i mindst 4 sessioner ud af det samlede antal sessioner (D)</w:t>
      </w:r>
    </w:p>
    <w:p w14:paraId="62D5AC33" w14:textId="389EE5E7" w:rsidR="00B33AA0" w:rsidRPr="00F145A9" w:rsidRDefault="00C609AA" w:rsidP="00C609AA">
      <w:pPr>
        <w:spacing w:before="0" w:after="0"/>
        <w:ind w:left="0"/>
      </w:pPr>
      <w:r>
        <w:br w:type="page"/>
      </w:r>
    </w:p>
    <w:p w14:paraId="00AD878D" w14:textId="77777777" w:rsidR="00D5348C" w:rsidRDefault="00B33AA0" w:rsidP="30A9703F">
      <w:pPr>
        <w:pStyle w:val="Overskrift2"/>
        <w:jc w:val="both"/>
      </w:pPr>
      <w:bookmarkStart w:id="2" w:name="_Toc151376132"/>
      <w:bookmarkStart w:id="3" w:name="_Toc209012160"/>
      <w:r w:rsidRPr="00736E59">
        <w:lastRenderedPageBreak/>
        <w:t>2. Introduktion</w:t>
      </w:r>
      <w:bookmarkEnd w:id="2"/>
      <w:bookmarkEnd w:id="3"/>
    </w:p>
    <w:p w14:paraId="6771DB6D" w14:textId="7D57CCB3" w:rsidR="00F145A9" w:rsidRPr="003C7634" w:rsidRDefault="00F22EB3" w:rsidP="003C7634">
      <w:pPr>
        <w:spacing w:line="276" w:lineRule="auto"/>
      </w:pPr>
      <w:r>
        <w:br/>
      </w:r>
      <w:r w:rsidR="002E481A" w:rsidRPr="002E481A">
        <w:t xml:space="preserve">Denne retningslinje og tilhørende undervisningsmateriale vedrører gruppebaseret psykoedukation for unge (14-18 år) og voksne med </w:t>
      </w:r>
      <w:proofErr w:type="spellStart"/>
      <w:r w:rsidR="002E481A" w:rsidRPr="002E481A">
        <w:t>nydiagnosticeret</w:t>
      </w:r>
      <w:proofErr w:type="spellEnd"/>
      <w:r w:rsidR="002E481A" w:rsidRPr="002E481A">
        <w:t xml:space="preserve"> bipolar affektiv sindslidelse (herefter benævnt bipolar lidelse). Retningslinjen hviler på en metodisk gennemgang og kvalitetsvurdering af nyere internationale guidelines samt relevante systematiske </w:t>
      </w:r>
      <w:proofErr w:type="spellStart"/>
      <w:r w:rsidR="002E481A" w:rsidRPr="002E481A">
        <w:t>reviews</w:t>
      </w:r>
      <w:proofErr w:type="spellEnd"/>
      <w:r w:rsidR="002E481A" w:rsidRPr="002E481A">
        <w:t xml:space="preserve">, metaanalyser og primærlitteratur på området. Undervisningsmaterialet er udarbejdet med udgangspunkt i forskellige </w:t>
      </w:r>
      <w:proofErr w:type="spellStart"/>
      <w:r w:rsidR="002E481A" w:rsidRPr="002E481A">
        <w:t>psykoedukationsmanualer</w:t>
      </w:r>
      <w:proofErr w:type="spellEnd"/>
      <w:r w:rsidR="002E481A" w:rsidRPr="002E481A">
        <w:t xml:space="preserve">, som er udviklet - og gennem flere år har været anvendt – i hele landet. Retningslinjen og undervisningsmaterialet har til formål at sikre en høj faglig og ensartet kvalitet i behandlingen af unge og voksne med bipolar lidelse. </w:t>
      </w:r>
      <w:r w:rsidR="007448BE" w:rsidRPr="007448BE">
        <w:t>Der henvises til bilag 1 for nærmere information om undervisningsmaterialet.</w:t>
      </w:r>
      <w:r w:rsidR="003C7634">
        <w:br/>
      </w:r>
    </w:p>
    <w:p w14:paraId="487F8C00" w14:textId="77777777" w:rsidR="00F145A9" w:rsidRPr="000B6D53" w:rsidRDefault="00B33AA0" w:rsidP="000B6D53">
      <w:pPr>
        <w:pStyle w:val="SmoverskrifterH3"/>
      </w:pPr>
      <w:r w:rsidRPr="000B6D53">
        <w:t>Formål</w:t>
      </w:r>
    </w:p>
    <w:p w14:paraId="72BE4285" w14:textId="5A07B6C4" w:rsidR="00F145A9" w:rsidRPr="00691B0E" w:rsidRDefault="0094412D" w:rsidP="0094412D">
      <w:pPr>
        <w:spacing w:line="276" w:lineRule="auto"/>
      </w:pPr>
      <w:r w:rsidRPr="0094412D">
        <w:t xml:space="preserve">Det overordnede formål med denne retningslinje og tilhørende undervisningsmateriale er at understøtte udbredelsen af evidensbaseret </w:t>
      </w:r>
      <w:r w:rsidR="009F04AA" w:rsidRPr="009F04AA">
        <w:t xml:space="preserve">gruppebaseret </w:t>
      </w:r>
      <w:r w:rsidR="000D76B1">
        <w:t>psykoedukation</w:t>
      </w:r>
      <w:r w:rsidRPr="0094412D">
        <w:t xml:space="preserve"> på tværs af Danmark. Gruppebaseret psykoedukation udgør en vigtig del af den forebyggende behandling ved bipolar lidelse. Der er behov for en national retningslinje og ensartet og kontinuerligt opdateret undervisningsmateriale grundet variation i praksis på forskellige behandlende enheder.</w:t>
      </w:r>
      <w:r w:rsidR="00691B0E">
        <w:br/>
      </w:r>
    </w:p>
    <w:p w14:paraId="33232741" w14:textId="77777777" w:rsidR="00F145A9" w:rsidRPr="000B6D53" w:rsidRDefault="00B33AA0" w:rsidP="30A9703F">
      <w:pPr>
        <w:pStyle w:val="SmoverskrifterH3"/>
        <w:jc w:val="both"/>
      </w:pPr>
      <w:r w:rsidRPr="000B6D53">
        <w:t>Patientgruppe</w:t>
      </w:r>
    </w:p>
    <w:p w14:paraId="23CF92FA" w14:textId="39ADDB6D" w:rsidR="00EF2A9D" w:rsidRPr="001429A6" w:rsidRDefault="00EF2A9D" w:rsidP="001429A6">
      <w:pPr>
        <w:spacing w:line="276" w:lineRule="auto"/>
      </w:pPr>
      <w:r w:rsidRPr="001429A6">
        <w:t>Anbefalinge</w:t>
      </w:r>
      <w:r w:rsidR="004A265E">
        <w:t>r</w:t>
      </w:r>
      <w:r w:rsidRPr="001429A6">
        <w:t>n</w:t>
      </w:r>
      <w:r w:rsidR="004A265E">
        <w:t>e</w:t>
      </w:r>
      <w:r w:rsidRPr="001429A6">
        <w:t xml:space="preserve"> er målrettet unge og voksne patienter med bipolar lidelse i ambulant behandling. Bipolar lidelse har en forekomst på 1-2% svarende til 50-100.000 mennesker i Danmark, og der kommer 10-30 nye tilfælde pr. år pr. 100.000 personer</w:t>
      </w:r>
      <w:r w:rsidR="00575A7F">
        <w:t xml:space="preserve"> </w:t>
      </w:r>
      <w:r w:rsidR="00575A7F">
        <w:fldChar w:fldCharType="begin">
          <w:fldData xml:space="preserve">PEVuZE5vdGU+PENpdGU+PEF1dGhvcj5LZXNzaW5nPC9BdXRob3I+PFllYXI+MjAyMDwvWWVhcj48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</w:fldData>
        </w:fldChar>
      </w:r>
      <w:r w:rsidR="00575A7F">
        <w:instrText xml:space="preserve"> ADDIN EN.JS.CITE </w:instrText>
      </w:r>
      <w:r w:rsidR="00575A7F">
        <w:fldChar w:fldCharType="separate"/>
      </w:r>
      <w:r w:rsidR="00575A7F">
        <w:rPr>
          <w:noProof/>
        </w:rPr>
        <w:t>(1)</w:t>
      </w:r>
      <w:r w:rsidR="00575A7F">
        <w:fldChar w:fldCharType="end"/>
      </w:r>
      <w:r w:rsidRPr="001429A6">
        <w:t xml:space="preserve">. Global </w:t>
      </w:r>
      <w:proofErr w:type="spellStart"/>
      <w:r w:rsidRPr="001429A6">
        <w:t>Burden</w:t>
      </w:r>
      <w:proofErr w:type="spellEnd"/>
      <w:r w:rsidRPr="001429A6">
        <w:t xml:space="preserve"> of </w:t>
      </w:r>
      <w:proofErr w:type="spellStart"/>
      <w:r w:rsidRPr="001429A6">
        <w:t>Disease</w:t>
      </w:r>
      <w:proofErr w:type="spellEnd"/>
      <w:r w:rsidRPr="001429A6">
        <w:t xml:space="preserve"> studiet viser, at der er sket en stigning i incidens, prævalens og år med levet lidelse (YLD) for bipolar lidelse fra 1990 til 2019 </w:t>
      </w:r>
      <w:r w:rsidR="007A4146">
        <w:fldChar w:fldCharType="begin">
          <w:fldData xml:space="preserve">PEVuZE5vdGU+PENpdGU+PEF1dGhvcj5MYWk8L0F1dGhvcj48WWVhcj4yMDI0PC9ZZWFyPjxSZWNO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</w:fldData>
        </w:fldChar>
      </w:r>
      <w:r w:rsidR="007A4146">
        <w:instrText xml:space="preserve"> ADDIN EN.JS.CITE </w:instrText>
      </w:r>
      <w:r w:rsidR="007A4146">
        <w:fldChar w:fldCharType="separate"/>
      </w:r>
      <w:r w:rsidR="007A4146">
        <w:rPr>
          <w:noProof/>
        </w:rPr>
        <w:t>(2)</w:t>
      </w:r>
      <w:r w:rsidR="007A4146">
        <w:fldChar w:fldCharType="end"/>
      </w:r>
      <w:r w:rsidRPr="001429A6">
        <w:t xml:space="preserve">. Bipolar lidelse kan debutere når som helst i livet, men risikoen er højest i teenageårene og ung voksen alder. Gennemsnitsalder ved diagnostik er i begyndelsen til midten af </w:t>
      </w:r>
      <w:r w:rsidRPr="001429A6">
        <w:rPr>
          <w:rFonts w:ascii="Arial" w:hAnsi="Arial" w:cs="Arial"/>
        </w:rPr>
        <w:t>​​</w:t>
      </w:r>
      <w:r w:rsidRPr="001429A6">
        <w:t xml:space="preserve">tyverne, og der er høj risiko for tilbagevendende episoder </w:t>
      </w:r>
      <w:r w:rsidR="007A4146">
        <w:fldChar w:fldCharType="begin">
          <w:fldData xml:space="preserve">PEVuZE5vdGU+PENpdGU+PEF1dGhvcj5MYWk8L0F1dGhvcj48WWVhcj4yMDI0PC9ZZWFyPjxSZWNO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</w:fldData>
        </w:fldChar>
      </w:r>
      <w:r w:rsidR="007A4146">
        <w:instrText xml:space="preserve"> ADDIN EN.JS.CITE </w:instrText>
      </w:r>
      <w:r w:rsidR="007A4146">
        <w:fldChar w:fldCharType="separate"/>
      </w:r>
      <w:r w:rsidR="007A4146">
        <w:rPr>
          <w:noProof/>
        </w:rPr>
        <w:t>(2)</w:t>
      </w:r>
      <w:r w:rsidR="007A4146">
        <w:fldChar w:fldCharType="end"/>
      </w:r>
      <w:r w:rsidRPr="001429A6">
        <w:t xml:space="preserve">. Bipolar lidelse er præget af betydelig psykiatrisk og somatisk </w:t>
      </w:r>
      <w:r w:rsidR="00FE5613" w:rsidRPr="001429A6">
        <w:t>komorbiditet</w:t>
      </w:r>
      <w:r w:rsidRPr="001429A6">
        <w:t xml:space="preserve"> og er karakteriseret ved en overdødelighed sammenlignet med baggrundsbefolkningen</w:t>
      </w:r>
      <w:r w:rsidR="00E45374">
        <w:t xml:space="preserve"> </w:t>
      </w:r>
      <w:r w:rsidR="00E45374">
        <w:fldChar w:fldCharType="begin">
          <w:fldData xml:space="preserve">PEVuZE5vdGU+PENpdGU+PEF1dGhvcj5LZXNzaW5nPC9BdXRob3I+PFllYXI+MjAxNTwvWWVhcj48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</w:fldData>
        </w:fldChar>
      </w:r>
      <w:r w:rsidR="00E45374">
        <w:instrText xml:space="preserve"> ADDIN EN.JS.CITE </w:instrText>
      </w:r>
      <w:r w:rsidR="00E45374">
        <w:fldChar w:fldCharType="separate"/>
      </w:r>
      <w:r w:rsidR="00052072">
        <w:rPr>
          <w:noProof/>
        </w:rPr>
        <w:t>(3-5)</w:t>
      </w:r>
      <w:r w:rsidR="00E45374">
        <w:fldChar w:fldCharType="end"/>
      </w:r>
      <w:r w:rsidR="00052072">
        <w:t>.</w:t>
      </w:r>
      <w:r w:rsidRPr="001429A6">
        <w:t xml:space="preserve"> </w:t>
      </w:r>
      <w:r w:rsidR="00B5061D" w:rsidRPr="00B5061D">
        <w:t xml:space="preserve">En betydelig andel af patienter med bipolar lidelse i remission har kognitive vanskeligheder såsom hukommelses- og koncentrationsbesvær </w:t>
      </w:r>
      <w:r w:rsidR="00464208">
        <w:fldChar w:fldCharType="begin">
          <w:fldData xml:space="preserve">PEVuZE5vdGU+PENpdGU+PEF1dGhvcj5NaXNrb3dpYWs8L0F1dGhvcj48WWVhcj4yMDE4PC9ZZWFy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</w:fldData>
        </w:fldChar>
      </w:r>
      <w:r w:rsidR="00464208">
        <w:instrText xml:space="preserve"> ADDIN EN.JS.CITE </w:instrText>
      </w:r>
      <w:r w:rsidR="00464208">
        <w:fldChar w:fldCharType="separate"/>
      </w:r>
      <w:r w:rsidR="00464208">
        <w:rPr>
          <w:noProof/>
        </w:rPr>
        <w:t>(6)</w:t>
      </w:r>
      <w:r w:rsidR="00464208">
        <w:fldChar w:fldCharType="end"/>
      </w:r>
      <w:r w:rsidR="00B5061D" w:rsidRPr="00B5061D">
        <w:t xml:space="preserve"> og nedsat funktionsniveau på en række domæner inklusive arbejdsliv, familieliv og fritidsaktiviteter </w:t>
      </w:r>
      <w:r w:rsidR="00FF6AF1">
        <w:fldChar w:fldCharType="begin">
          <w:fldData xml:space="preserve">PEVuZE5vdGU+PENpdGU+PEF1dGhvcj5Tb2zDqTwvQXV0aG9yPjxZZWFyPjIwMTg8L1llYXI+PFJl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==
</w:fldData>
        </w:fldChar>
      </w:r>
      <w:r w:rsidR="00FF6AF1">
        <w:instrText xml:space="preserve"> ADDIN EN.JS.CITE </w:instrText>
      </w:r>
      <w:r w:rsidR="00FF6AF1">
        <w:fldChar w:fldCharType="separate"/>
      </w:r>
      <w:r w:rsidR="00F5439C">
        <w:rPr>
          <w:noProof/>
        </w:rPr>
        <w:t>(7-9)</w:t>
      </w:r>
      <w:r w:rsidR="00FF6AF1">
        <w:fldChar w:fldCharType="end"/>
      </w:r>
      <w:r w:rsidR="00BC3886">
        <w:t>.</w:t>
      </w:r>
      <w:r w:rsidRPr="001429A6">
        <w:t xml:space="preserve"> </w:t>
      </w:r>
    </w:p>
    <w:p w14:paraId="7877EF8C" w14:textId="0456F230" w:rsidR="00F145A9" w:rsidRPr="00287009" w:rsidRDefault="00EF2A9D" w:rsidP="00287009">
      <w:pPr>
        <w:spacing w:line="276" w:lineRule="auto"/>
      </w:pPr>
      <w:r w:rsidRPr="001429A6">
        <w:t xml:space="preserve">Sygdomsforløbet af bipolar lidelse er præget af en tendens til klinisk progression, men tidlig intervention i en specialiseret klinik forbedrer det samlede sygdomsforløb, selv efter afslutning fra behandlingen </w:t>
      </w:r>
      <w:r w:rsidR="00A256A5">
        <w:fldChar w:fldCharType="begin">
          <w:fldData xml:space="preserve">PEVuZE5vdGU+PENpdGU+PEF1dGhvcj5LZXNzaW5nPC9BdXRob3I+PFllYXI+MjAyNTwvWWVhcj48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</w:fldData>
        </w:fldChar>
      </w:r>
      <w:r w:rsidR="00A256A5">
        <w:instrText xml:space="preserve"> ADDIN EN.JS.CITE </w:instrText>
      </w:r>
      <w:r w:rsidR="00A256A5">
        <w:fldChar w:fldCharType="separate"/>
      </w:r>
      <w:r w:rsidR="00F5439C">
        <w:rPr>
          <w:noProof/>
        </w:rPr>
        <w:t>(10-13)</w:t>
      </w:r>
      <w:r w:rsidR="00A256A5">
        <w:fldChar w:fldCharType="end"/>
      </w:r>
      <w:r w:rsidR="00BC4D9B">
        <w:t xml:space="preserve">. </w:t>
      </w:r>
      <w:r w:rsidRPr="001429A6">
        <w:t xml:space="preserve">Centralt i behandlingen står anvendelsen af stemningsstabiliserende lægemidler og gruppebaseret psykoedukation, som kan forbedre prognosen </w:t>
      </w:r>
      <w:r w:rsidR="00A11093">
        <w:fldChar w:fldCharType="begin">
          <w:fldData xml:space="preserve">PEVuZE5vdGU+PENpdGU+PEF1dGhvcj5NY0ludHlyZTwvQXV0aG9yPjxZZWFyPjIwMjA8L1llYXI+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</w:fldData>
        </w:fldChar>
      </w:r>
      <w:r w:rsidR="00A11093">
        <w:instrText xml:space="preserve"> ADDIN EN.JS.CITE </w:instrText>
      </w:r>
      <w:r w:rsidR="00A11093">
        <w:fldChar w:fldCharType="separate"/>
      </w:r>
      <w:r w:rsidR="00F5439C">
        <w:rPr>
          <w:noProof/>
        </w:rPr>
        <w:t>(14)</w:t>
      </w:r>
      <w:r w:rsidR="00A11093">
        <w:fldChar w:fldCharType="end"/>
      </w:r>
      <w:r w:rsidRPr="001429A6">
        <w:t>.</w:t>
      </w:r>
      <w:r w:rsidR="00691B0E">
        <w:br/>
      </w:r>
    </w:p>
    <w:p w14:paraId="1E542652" w14:textId="77777777" w:rsidR="00F145A9" w:rsidRPr="000B6D53" w:rsidRDefault="00B33AA0" w:rsidP="000B6D53">
      <w:pPr>
        <w:pStyle w:val="SmoverskrifterH3"/>
      </w:pPr>
      <w:r w:rsidRPr="000B6D53">
        <w:t>Målgruppe for brug af retningslinjen</w:t>
      </w:r>
    </w:p>
    <w:p w14:paraId="44408230" w14:textId="2EE0A2B9" w:rsidR="00D5348C" w:rsidRDefault="00287009" w:rsidP="00F145A9">
      <w:pPr>
        <w:spacing w:line="276" w:lineRule="auto"/>
      </w:pPr>
      <w:bookmarkStart w:id="4" w:name="_Toc504560261"/>
      <w:bookmarkStart w:id="5" w:name="_Toc151376133"/>
      <w:r w:rsidRPr="00287009">
        <w:t xml:space="preserve">Denne retningslinje og tilhørende </w:t>
      </w:r>
      <w:r w:rsidR="009F04AA" w:rsidRPr="009F04AA">
        <w:t xml:space="preserve">gruppebaseret </w:t>
      </w:r>
      <w:proofErr w:type="spellStart"/>
      <w:r w:rsidR="000D76B1">
        <w:t>psykoedukation</w:t>
      </w:r>
      <w:r w:rsidR="00612B69" w:rsidRPr="00287009">
        <w:t>smanual</w:t>
      </w:r>
      <w:proofErr w:type="spellEnd"/>
      <w:r w:rsidRPr="00287009">
        <w:t xml:space="preserve"> skal primært understøtte det kliniske arbejde og udviklingen af den kliniske kvalitet i behandlingen af bipolar lidelse. Den primære målgruppe er klinisk arbejdende sundhedsprofessionelle, dvs. sygeplejersker, læger, psykologer og andre faggrupper, der </w:t>
      </w:r>
      <w:r w:rsidRPr="00287009">
        <w:lastRenderedPageBreak/>
        <w:t>varetager gruppebaseret psykoedukation for unge og voksne med bipolar lidelse i den ambulante hospitalsbaserede psykiatri.</w:t>
      </w:r>
    </w:p>
    <w:p w14:paraId="03B7FB81" w14:textId="773FEA32" w:rsidR="00290B9D" w:rsidRDefault="0044259E" w:rsidP="00290B9D">
      <w:pPr>
        <w:spacing w:before="0" w:after="0"/>
        <w:ind w:left="0"/>
      </w:pPr>
      <w:r>
        <w:br w:type="page"/>
      </w:r>
    </w:p>
    <w:p w14:paraId="324CA3B4" w14:textId="2EB56E67" w:rsidR="006637AB" w:rsidRDefault="00B33AA0" w:rsidP="00290B9D">
      <w:pPr>
        <w:pStyle w:val="Overskrift2"/>
      </w:pPr>
      <w:bookmarkStart w:id="6" w:name="_Toc209012161"/>
      <w:r w:rsidRPr="00736E59">
        <w:lastRenderedPageBreak/>
        <w:t>3. Grundlag</w:t>
      </w:r>
      <w:bookmarkStart w:id="7" w:name="_Toc151376134"/>
      <w:bookmarkEnd w:id="4"/>
      <w:bookmarkEnd w:id="5"/>
      <w:bookmarkEnd w:id="6"/>
    </w:p>
    <w:bookmarkEnd w:id="7"/>
    <w:p w14:paraId="4130ED4F" w14:textId="71560F02" w:rsidR="00B33AA0" w:rsidRPr="004224A0" w:rsidRDefault="00BB1AF9" w:rsidP="00D5348C">
      <w:pPr>
        <w:pStyle w:val="Overskrift3"/>
        <w:rPr>
          <w:szCs w:val="32"/>
        </w:rPr>
      </w:pPr>
      <w:r w:rsidRPr="00BB1AF9">
        <w:rPr>
          <w:szCs w:val="32"/>
        </w:rPr>
        <w:t>Gruppebaseret psykoedukation for unge og voksne med bipolar affektiv sindslidelse</w:t>
      </w:r>
      <w:r w:rsidR="00B33AA0" w:rsidRPr="004224A0">
        <w:rPr>
          <w:szCs w:val="32"/>
        </w:rPr>
        <w:t xml:space="preserve"> </w:t>
      </w:r>
    </w:p>
    <w:p w14:paraId="652AFCC8" w14:textId="1956F5EF" w:rsidR="00A867A5" w:rsidRDefault="00A867A5" w:rsidP="00206C9F">
      <w:pPr>
        <w:pStyle w:val="Anbefaling"/>
        <w:numPr>
          <w:ilvl w:val="0"/>
          <w:numId w:val="11"/>
        </w:numPr>
      </w:pPr>
      <w:r>
        <w:t>Unge og voksne med incident bipolar lidelse bør tilbydes gruppebaseret psykoedukation (A)</w:t>
      </w:r>
    </w:p>
    <w:p w14:paraId="3D306EFB" w14:textId="506EA870" w:rsidR="00A867A5" w:rsidRDefault="00A867A5" w:rsidP="00A867A5">
      <w:pPr>
        <w:pStyle w:val="Anbefaling"/>
      </w:pPr>
      <w:r>
        <w:t>Unge og voksne med incident bipolar lidelse bør tilbydes gruppebaseret psykoedukation så tidligt i sygdomsforløbet som muligt (</w:t>
      </w:r>
      <w:r w:rsidR="002E1E5D">
        <w:t>A</w:t>
      </w:r>
      <w:r>
        <w:t>)</w:t>
      </w:r>
    </w:p>
    <w:p w14:paraId="061E635C" w14:textId="082E5F30" w:rsidR="00A867A5" w:rsidRDefault="00CC5921" w:rsidP="00A867A5">
      <w:pPr>
        <w:pStyle w:val="Anbefaling"/>
      </w:pPr>
      <w:r>
        <w:t>D</w:t>
      </w:r>
      <w:r w:rsidR="00A867A5">
        <w:t>eltagerne bør være uden betydende affektive symptomer ved påbegyndelse af gruppebaseret psykoedukation (</w:t>
      </w:r>
      <w:r w:rsidR="002E1E5D">
        <w:t>A</w:t>
      </w:r>
      <w:r w:rsidR="00A867A5">
        <w:t>)</w:t>
      </w:r>
    </w:p>
    <w:p w14:paraId="56D68189" w14:textId="5BF45D6E" w:rsidR="00A867A5" w:rsidRDefault="00A867A5" w:rsidP="00A867A5">
      <w:pPr>
        <w:pStyle w:val="Anbefaling"/>
      </w:pPr>
      <w:r>
        <w:t xml:space="preserve">Det anbefales, at antallet af deltagere i den enkelte </w:t>
      </w:r>
      <w:proofErr w:type="spellStart"/>
      <w:r>
        <w:t>psykoedukationsgruppe</w:t>
      </w:r>
      <w:proofErr w:type="spellEnd"/>
      <w:r>
        <w:t xml:space="preserve"> er 8-12 patienter, og at der i sammensætning af gruppen tilstræbes en vis homogenitet fx mht</w:t>
      </w:r>
      <w:r w:rsidR="00371F1A">
        <w:t>.</w:t>
      </w:r>
      <w:r>
        <w:t xml:space="preserve"> alder, køn og/eller livssituation (D)</w:t>
      </w:r>
    </w:p>
    <w:p w14:paraId="7E3438B0" w14:textId="7087D1C4" w:rsidR="00A867A5" w:rsidRDefault="00A867A5" w:rsidP="00A867A5">
      <w:pPr>
        <w:pStyle w:val="Anbefaling"/>
      </w:pPr>
      <w:r>
        <w:t xml:space="preserve">Gruppebaseret psykoedukation ved incident bipolar lidelse bør omfatte minimum 10 sessioner og indeholde følgende grundelementer: information om bipolar lidelse og behandling deraf, stress-sårbarheds-modellen, forløb, tidlige advarselstegn, stressorer og mestringsstrategier, herunder individuelle forebyggelsesplaner, stresshåndtering og </w:t>
      </w:r>
      <w:proofErr w:type="spellStart"/>
      <w:r>
        <w:t>recoveryprocesser</w:t>
      </w:r>
      <w:proofErr w:type="spellEnd"/>
      <w:r>
        <w:t xml:space="preserve"> (A)</w:t>
      </w:r>
    </w:p>
    <w:p w14:paraId="346FA290" w14:textId="25874284" w:rsidR="00A867A5" w:rsidRDefault="00A867A5" w:rsidP="00A867A5">
      <w:pPr>
        <w:pStyle w:val="Anbefaling"/>
      </w:pPr>
      <w:r>
        <w:t>I gruppebaseret psykoedukation ved incident bipolar lidelse bør tilstræbes en interaktiv formidlingsform, hvor der er fokus på facilitering af aktiv deltagelse, dialog og erfaringsudveksling (D)</w:t>
      </w:r>
    </w:p>
    <w:p w14:paraId="172383DC" w14:textId="0CC666B4" w:rsidR="0022155D" w:rsidRDefault="00A867A5" w:rsidP="004A5780">
      <w:pPr>
        <w:pStyle w:val="Anbefaling"/>
      </w:pPr>
      <w:r>
        <w:t xml:space="preserve">I </w:t>
      </w:r>
      <w:r w:rsidR="0070124E">
        <w:t>gruppebaseret psykoedukation</w:t>
      </w:r>
      <w:r>
        <w:t xml:space="preserve"> for unge (14-18-årige) med incident bipolar lidelse anbefales det, at pårørende inddrages i mindst 4 sessioner ud af det samlede antal sessioner (D)</w:t>
      </w:r>
    </w:p>
    <w:p w14:paraId="160F2460" w14:textId="77777777" w:rsidR="004A5780" w:rsidRPr="004A5780" w:rsidRDefault="004A5780" w:rsidP="004A5780"/>
    <w:p w14:paraId="44F045D6" w14:textId="2AD0D4ED" w:rsidR="00387779" w:rsidRPr="00944DB6" w:rsidRDefault="0022155D" w:rsidP="00944DB6">
      <w:pPr>
        <w:pStyle w:val="AdanbefalingH4"/>
        <w:rPr>
          <w:rStyle w:val="Overskrift5Tegn"/>
          <w:rFonts w:ascii="Arial Narrow" w:hAnsi="Arial Narrow"/>
          <w:b/>
        </w:rPr>
      </w:pPr>
      <w:r w:rsidRPr="00944DB6">
        <w:rPr>
          <w:rStyle w:val="Overskrift5Tegn"/>
          <w:rFonts w:ascii="Arial Narrow" w:hAnsi="Arial Narrow"/>
          <w:b/>
        </w:rPr>
        <w:t>Ad anbefaling 1 og 2</w:t>
      </w:r>
    </w:p>
    <w:p w14:paraId="34B8C3F6" w14:textId="204394BF" w:rsidR="00F145A9" w:rsidRPr="00A51919" w:rsidRDefault="00B33AA0" w:rsidP="00E73417">
      <w:pPr>
        <w:pStyle w:val="SmoverskrifterH4"/>
      </w:pPr>
      <w:r w:rsidRPr="00A51919">
        <w:t>Litteratur og evidensgennemgang</w:t>
      </w:r>
    </w:p>
    <w:p w14:paraId="5633C064" w14:textId="398A880A" w:rsidR="008413E5" w:rsidRDefault="001C27F3" w:rsidP="008413E5">
      <w:pPr>
        <w:spacing w:line="276" w:lineRule="auto"/>
      </w:pPr>
      <w:r>
        <w:t xml:space="preserve">Anbefaling 1 og 2 er adapteret fra </w:t>
      </w:r>
      <w:r w:rsidR="00CF7E55">
        <w:t>NICE guideline (202</w:t>
      </w:r>
      <w:r w:rsidR="006D6D92">
        <w:t>5</w:t>
      </w:r>
      <w:r w:rsidR="00CF7E55">
        <w:t>)</w:t>
      </w:r>
      <w:r w:rsidR="00E80510">
        <w:t xml:space="preserve"> og bygger på deres evidensgrundlag. </w:t>
      </w:r>
      <w:r w:rsidR="00542C5A">
        <w:t>Ligeledes</w:t>
      </w:r>
      <w:r w:rsidR="00E80510">
        <w:t xml:space="preserve"> anbefaler </w:t>
      </w:r>
      <w:r w:rsidR="004063C3">
        <w:t>tre</w:t>
      </w:r>
      <w:r w:rsidR="008413E5">
        <w:t xml:space="preserve"> internationale </w:t>
      </w:r>
      <w:r w:rsidR="00EA5C40">
        <w:t>guidelines</w:t>
      </w:r>
      <w:r w:rsidR="008413E5">
        <w:t xml:space="preserve"> (CANMAT/ISBD 2018, BAP 2016 og RANZCP, 2021) psykoedukation som et centralt, forebyggende element ved behandling af bipolar lidelse</w:t>
      </w:r>
      <w:r w:rsidR="00547537">
        <w:t xml:space="preserve"> </w:t>
      </w:r>
      <w:r w:rsidR="00547537">
        <w:fldChar w:fldCharType="begin">
          <w:fldData xml:space="preserve">PEVuZE5vdGU+PENpdGU+PEF1dGhvcj5OSUNFOiBOYXRpb25hbCBJbnN0aXR1dGUgZm9yIEhlYWx0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</w:fldData>
        </w:fldChar>
      </w:r>
      <w:r w:rsidR="00547537">
        <w:instrText xml:space="preserve"> ADDIN EN.JS.CITE </w:instrText>
      </w:r>
      <w:r w:rsidR="00547537">
        <w:fldChar w:fldCharType="separate"/>
      </w:r>
      <w:r w:rsidR="00F5439C">
        <w:rPr>
          <w:noProof/>
        </w:rPr>
        <w:t>(15-18)</w:t>
      </w:r>
      <w:r w:rsidR="00547537">
        <w:fldChar w:fldCharType="end"/>
      </w:r>
      <w:r w:rsidR="008413E5">
        <w:t xml:space="preserve">. Seks nyere systematiske </w:t>
      </w:r>
      <w:proofErr w:type="spellStart"/>
      <w:r w:rsidR="008413E5">
        <w:t>reviews</w:t>
      </w:r>
      <w:proofErr w:type="spellEnd"/>
      <w:r w:rsidR="008413E5">
        <w:t>/</w:t>
      </w:r>
      <w:proofErr w:type="spellStart"/>
      <w:r w:rsidR="008413E5">
        <w:t>meta</w:t>
      </w:r>
      <w:proofErr w:type="spellEnd"/>
      <w:r w:rsidR="008413E5">
        <w:t>-analyser</w:t>
      </w:r>
      <w:r w:rsidR="008E4C6A">
        <w:t>,</w:t>
      </w:r>
      <w:r w:rsidR="008413E5">
        <w:t xml:space="preserve"> </w:t>
      </w:r>
      <w:r w:rsidR="008E4C6A" w:rsidRPr="00AD0864">
        <w:t>med lav til moderat metodisk kvalitet</w:t>
      </w:r>
      <w:r w:rsidR="008E4C6A">
        <w:t xml:space="preserve">, </w:t>
      </w:r>
      <w:r w:rsidR="008413E5">
        <w:t xml:space="preserve">konkluderer konsistent, at gruppebaseret psykoedukation reducerer risikoen for recidiv og/eller indlæggelse sammenlignet med sædvanlig behandling alene </w:t>
      </w:r>
      <w:r w:rsidR="00F06ED1">
        <w:fldChar w:fldCharType="begin">
          <w:fldData xml:space="preserve">PEVuZE5vdGU+PENpdGU+PEF1dGhvcj5SYXRoZWVzaDwvQXV0aG9yPjxZZWFyPjIwMjM8L1llYXI+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</w:fldData>
        </w:fldChar>
      </w:r>
      <w:r w:rsidR="00F06ED1">
        <w:instrText xml:space="preserve"> ADDIN EN.JS.CITE </w:instrText>
      </w:r>
      <w:r w:rsidR="00F06ED1">
        <w:fldChar w:fldCharType="separate"/>
      </w:r>
      <w:r w:rsidR="00F5439C">
        <w:rPr>
          <w:noProof/>
        </w:rPr>
        <w:t>(11, 19-23)</w:t>
      </w:r>
      <w:r w:rsidR="00F06ED1">
        <w:fldChar w:fldCharType="end"/>
      </w:r>
      <w:r w:rsidR="00AD0864" w:rsidRPr="00AD0864">
        <w:t xml:space="preserve"> [1a], (se tabel 1, i bilag </w:t>
      </w:r>
      <w:r w:rsidR="009F4CB3">
        <w:t>2</w:t>
      </w:r>
      <w:r w:rsidR="00AD0864" w:rsidRPr="00AD0864">
        <w:t>)</w:t>
      </w:r>
      <w:r w:rsidR="00AD0864">
        <w:t xml:space="preserve">. </w:t>
      </w:r>
      <w:r w:rsidR="008413E5">
        <w:t>Nedenfor fremhæves to effektstudier:</w:t>
      </w:r>
    </w:p>
    <w:p w14:paraId="1A68AFDF" w14:textId="7C356FCE" w:rsidR="008413E5" w:rsidRDefault="008413E5" w:rsidP="008413E5">
      <w:pPr>
        <w:spacing w:line="276" w:lineRule="auto"/>
      </w:pPr>
      <w:proofErr w:type="spellStart"/>
      <w:r>
        <w:t>Colom</w:t>
      </w:r>
      <w:proofErr w:type="spellEnd"/>
      <w:r>
        <w:t xml:space="preserve"> et al viste med deres forsøg gennemført i Barcelona, at psykoedukation bør indgå som central del af </w:t>
      </w:r>
      <w:r>
        <w:lastRenderedPageBreak/>
        <w:t xml:space="preserve">behandlingstilbuddet til personer med bipolar </w:t>
      </w:r>
      <w:r w:rsidR="00D71523">
        <w:t>li</w:t>
      </w:r>
      <w:r>
        <w:t xml:space="preserve">delse. I forsøget blev 120 patienter med bipolar I/II i remission over en studieperiode på mindst 6 måneder randomiseret til 21 sessioners struktureret gruppebaseret psykoedukation vs. 21 sessioners gruppestøtte. Alle patienter var i medicinsk behandling. Ved opfølgning efter 2 år havde </w:t>
      </w:r>
      <w:proofErr w:type="spellStart"/>
      <w:r>
        <w:t>psykoedukationsgruppen</w:t>
      </w:r>
      <w:proofErr w:type="spellEnd"/>
      <w:r>
        <w:t xml:space="preserve"> sammenlignet med støttegruppen (i) færre patienter med recidiv, (ii) færre recidiver pr. patient, (iii) længere tid til både depressive, maniske/</w:t>
      </w:r>
      <w:proofErr w:type="spellStart"/>
      <w:r>
        <w:t>hypomane</w:t>
      </w:r>
      <w:proofErr w:type="spellEnd"/>
      <w:r>
        <w:t xml:space="preserve"> og blandede episoder, og (iv) færre og kortere indlæggelser. Effekten var vedvarede i 5-års opfølgning med lavere episodeantal og mindre tid med symptomer</w:t>
      </w:r>
      <w:r w:rsidR="00881FF5">
        <w:t xml:space="preserve"> </w:t>
      </w:r>
      <w:r w:rsidR="00881FF5">
        <w:fldChar w:fldCharType="begin">
          <w:fldData xml:space="preserve">PEVuZE5vdGU+PENpdGU+PEF1dGhvcj5OSUNFOiBOYXRpb25hbCBJbnN0aXR1dGUgZm9yIEhlYWx0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</w:fldData>
        </w:fldChar>
      </w:r>
      <w:r w:rsidR="00881FF5">
        <w:instrText xml:space="preserve"> ADDIN EN.JS.CITE </w:instrText>
      </w:r>
      <w:r w:rsidR="00881FF5">
        <w:fldChar w:fldCharType="separate"/>
      </w:r>
      <w:r w:rsidR="00F5439C">
        <w:rPr>
          <w:noProof/>
        </w:rPr>
        <w:t>(15,</w:t>
      </w:r>
      <w:r w:rsidR="00295BEF">
        <w:rPr>
          <w:noProof/>
        </w:rPr>
        <w:t xml:space="preserve"> 24</w:t>
      </w:r>
      <w:r w:rsidR="00F5439C">
        <w:rPr>
          <w:noProof/>
        </w:rPr>
        <w:t>, 25</w:t>
      </w:r>
      <w:r w:rsidR="00295BEF">
        <w:rPr>
          <w:noProof/>
        </w:rPr>
        <w:t>)</w:t>
      </w:r>
      <w:r w:rsidR="00881FF5">
        <w:fldChar w:fldCharType="end"/>
      </w:r>
      <w:r w:rsidR="00ED2E4D" w:rsidDel="00D07450">
        <w:t xml:space="preserve"> </w:t>
      </w:r>
      <w:r w:rsidR="004A39A2">
        <w:t>[</w:t>
      </w:r>
      <w:r w:rsidR="001C025D">
        <w:t>1b]</w:t>
      </w:r>
      <w:r w:rsidR="00295BEF">
        <w:t>.</w:t>
      </w:r>
    </w:p>
    <w:p w14:paraId="3D2FB4EF" w14:textId="458F8BEF" w:rsidR="008413E5" w:rsidRDefault="008413E5" w:rsidP="008413E5">
      <w:pPr>
        <w:spacing w:line="276" w:lineRule="auto"/>
      </w:pPr>
      <w:r>
        <w:t>I en stor pragmatisk randomiseret undersøgelse (PARADES) var den samlede forskel på tid til næste episode mindre end forventet, men der sås tegn på dosis-respons (flest fordele ved ≥10 sessioner) og bedre effekt hos patienter med færre tidligere episoder,</w:t>
      </w:r>
      <w:r w:rsidR="00ED2E4D">
        <w:t xml:space="preserve"> </w:t>
      </w:r>
      <w:r>
        <w:t>hvilket taler for tidlig iværksættelse af gruppe psykoedukation</w:t>
      </w:r>
      <w:r w:rsidR="006A3DF7">
        <w:t xml:space="preserve"> </w:t>
      </w:r>
      <w:r w:rsidR="006A3DF7">
        <w:fldChar w:fldCharType="begin">
          <w:fldData xml:space="preserve">PEVuZE5vdGU+PENpdGU+PEF1dGhvcj5Nb3JyaXNzPC9BdXRob3I+PFllYXI+MjAxNjwvWWVhcj48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</w:fldData>
        </w:fldChar>
      </w:r>
      <w:r w:rsidR="006A3DF7">
        <w:instrText xml:space="preserve"> ADDIN EN.JS.CITE </w:instrText>
      </w:r>
      <w:r w:rsidR="006A3DF7">
        <w:fldChar w:fldCharType="separate"/>
      </w:r>
      <w:r w:rsidR="00F5439C">
        <w:rPr>
          <w:noProof/>
        </w:rPr>
        <w:t>(26-28)</w:t>
      </w:r>
      <w:r w:rsidR="006A3DF7">
        <w:fldChar w:fldCharType="end"/>
      </w:r>
      <w:r w:rsidR="00ED2E4D" w:rsidDel="00D07450">
        <w:t xml:space="preserve"> </w:t>
      </w:r>
      <w:r w:rsidR="000A5EAC">
        <w:t>[1b]</w:t>
      </w:r>
      <w:r>
        <w:t xml:space="preserve">. </w:t>
      </w:r>
    </w:p>
    <w:p w14:paraId="41121B85" w14:textId="6978039B" w:rsidR="00F145A9" w:rsidRPr="002D5B3B" w:rsidRDefault="008413E5" w:rsidP="008413E5">
      <w:pPr>
        <w:spacing w:line="276" w:lineRule="auto"/>
      </w:pPr>
      <w:r>
        <w:t>Real-</w:t>
      </w:r>
      <w:proofErr w:type="spellStart"/>
      <w:r>
        <w:t>world</w:t>
      </w:r>
      <w:proofErr w:type="spellEnd"/>
      <w:r>
        <w:t xml:space="preserve"> data fra en national registeranalyse viser ligeledes lavere risiko for nye episoder og indlæggelser efter psykoedukation </w:t>
      </w:r>
      <w:r w:rsidR="00F31E70">
        <w:fldChar w:fldCharType="begin">
          <w:fldData xml:space="preserve">PEVuZE5vdGU+PENpdGU+PEF1dGhvcj5Kb2FzPC9BdXRob3I+PFllYXI+MjAyMDwvWWVhcj48UmVj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</w:fldData>
        </w:fldChar>
      </w:r>
      <w:r w:rsidR="00F31E70">
        <w:instrText xml:space="preserve"> ADDIN EN.JS.CITE </w:instrText>
      </w:r>
      <w:r w:rsidR="00F31E70">
        <w:fldChar w:fldCharType="separate"/>
      </w:r>
      <w:r w:rsidR="00F5439C">
        <w:rPr>
          <w:noProof/>
        </w:rPr>
        <w:t>(29)</w:t>
      </w:r>
      <w:r w:rsidR="00F31E70">
        <w:fldChar w:fldCharType="end"/>
      </w:r>
      <w:r w:rsidR="000C65D8">
        <w:t xml:space="preserve"> </w:t>
      </w:r>
      <w:r w:rsidR="006A3F15">
        <w:t>[2c]</w:t>
      </w:r>
      <w:r>
        <w:t xml:space="preserve">, og effekt er også vist i ressourcemæssigt udfordrede </w:t>
      </w:r>
      <w:proofErr w:type="spellStart"/>
      <w:r>
        <w:t>settings</w:t>
      </w:r>
      <w:proofErr w:type="spellEnd"/>
      <w:r>
        <w:t xml:space="preserve"> </w:t>
      </w:r>
      <w:r w:rsidR="00D23E6C">
        <w:fldChar w:fldCharType="begin">
          <w:fldData xml:space="preserve">PEVuZE5vdGU+PENpdGU+PEF1dGhvcj5Bcm5iamVyZzwvQXV0aG9yPjxZZWFyPjIwMjQ8L1llYXI+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==
</w:fldData>
        </w:fldChar>
      </w:r>
      <w:r w:rsidR="00D23E6C">
        <w:instrText xml:space="preserve"> ADDIN EN.JS.CITE </w:instrText>
      </w:r>
      <w:r w:rsidR="00D23E6C">
        <w:fldChar w:fldCharType="separate"/>
      </w:r>
      <w:r w:rsidR="00F5439C">
        <w:rPr>
          <w:noProof/>
        </w:rPr>
        <w:t>(30)</w:t>
      </w:r>
      <w:r w:rsidR="00D23E6C">
        <w:fldChar w:fldCharType="end"/>
      </w:r>
      <w:r w:rsidR="000C65D8">
        <w:t xml:space="preserve"> </w:t>
      </w:r>
      <w:r w:rsidR="006A3F15">
        <w:t>[2c]</w:t>
      </w:r>
      <w:r>
        <w:t>.</w:t>
      </w:r>
      <w:r w:rsidR="00B33AA0">
        <w:br/>
      </w:r>
    </w:p>
    <w:p w14:paraId="3590050C" w14:textId="77777777" w:rsidR="00F145A9" w:rsidRPr="00A51919" w:rsidRDefault="00B33AA0" w:rsidP="00E73417">
      <w:pPr>
        <w:pStyle w:val="SmoverskrifterH4"/>
      </w:pPr>
      <w:r w:rsidRPr="00A51919">
        <w:t>Patientværdier og – præferencer</w:t>
      </w:r>
    </w:p>
    <w:p w14:paraId="48CAF615" w14:textId="749F7D3C" w:rsidR="00F145A9" w:rsidRPr="00882FAF" w:rsidRDefault="00357D3E" w:rsidP="006C7BB3">
      <w:pPr>
        <w:spacing w:line="276" w:lineRule="auto"/>
      </w:pPr>
      <w:r w:rsidRPr="00357D3E">
        <w:t xml:space="preserve">Det forventes, at størstedelen af unge og voksne med bipolar lidelse er motiveret for deltagelse i </w:t>
      </w:r>
      <w:r w:rsidR="00BC26F3" w:rsidRPr="00BC26F3">
        <w:t xml:space="preserve">gruppebaseret </w:t>
      </w:r>
      <w:r w:rsidR="0066244B" w:rsidRPr="00357D3E">
        <w:t>psykoedukation</w:t>
      </w:r>
      <w:r w:rsidRPr="00357D3E">
        <w:t xml:space="preserve">. Såvel forskning som klinisk praksis viser dog, at cirka en fjerdedel ikke gennemfører forløbet </w:t>
      </w:r>
      <w:r w:rsidR="00941AC8">
        <w:fldChar w:fldCharType="begin">
          <w:fldData xml:space="preserve">PEVuZE5vdGU+PENpdGU+PEF1dGhvcj5DYWtpcjwvQXV0aG9yPjxZZWFyPjIwMTU8L1llYXI+PFJl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</w:fldData>
        </w:fldChar>
      </w:r>
      <w:r w:rsidR="00941AC8">
        <w:instrText xml:space="preserve"> ADDIN EN.JS.CITE </w:instrText>
      </w:r>
      <w:r w:rsidR="00941AC8">
        <w:fldChar w:fldCharType="separate"/>
      </w:r>
      <w:r w:rsidR="00F5439C">
        <w:rPr>
          <w:noProof/>
        </w:rPr>
        <w:t>(31)</w:t>
      </w:r>
      <w:r w:rsidR="00941AC8">
        <w:fldChar w:fldCharType="end"/>
      </w:r>
      <w:r w:rsidRPr="00357D3E">
        <w:t xml:space="preserve">. Flere forhold kan bidrage til at nogle patienter takker nej til tilbud om </w:t>
      </w:r>
      <w:r w:rsidR="00BC26F3" w:rsidRPr="00BC26F3">
        <w:t xml:space="preserve">gruppebaseret </w:t>
      </w:r>
      <w:r w:rsidR="000D76B1">
        <w:t>psykoedukation</w:t>
      </w:r>
      <w:r w:rsidRPr="00357D3E">
        <w:t xml:space="preserve"> eller afbryder forløbet før tid.  Nogle patienter har svært ved at indgå i gruppesammenhænge, fx kan patienter med social angst eller præstationsangst opleve deres symptomer forværret i gruppe </w:t>
      </w:r>
      <w:r w:rsidR="00941AC8">
        <w:fldChar w:fldCharType="begin">
          <w:fldData xml:space="preserve">PEVuZE5vdGU+PENpdGU+PEF1dGhvcj5DYWtpcjwvQXV0aG9yPjxZZWFyPjIwMTU8L1llYXI+PFJl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</w:fldData>
        </w:fldChar>
      </w:r>
      <w:r w:rsidR="00941AC8">
        <w:instrText xml:space="preserve"> ADDIN EN.JS.CITE </w:instrText>
      </w:r>
      <w:r w:rsidR="00941AC8">
        <w:fldChar w:fldCharType="separate"/>
      </w:r>
      <w:r w:rsidR="00F5439C">
        <w:rPr>
          <w:noProof/>
        </w:rPr>
        <w:t>(31)</w:t>
      </w:r>
      <w:r w:rsidR="00941AC8">
        <w:fldChar w:fldCharType="end"/>
      </w:r>
      <w:r w:rsidRPr="00357D3E">
        <w:t>. Andre grunde til ophør i gruppen kan være forværring i den bipolare lidelse og/eller manglende udbytte. Desuden vil nogle patienter erfaringsmæssigt have svært ved at møde regelmæssigt på et bestemt tidspunkt i en længere periode, fx pga</w:t>
      </w:r>
      <w:r w:rsidR="00771C7A">
        <w:t>.</w:t>
      </w:r>
      <w:r w:rsidRPr="00357D3E">
        <w:t xml:space="preserve"> familieliv, skolegang, studie eller arbejde. Det kan således være relevant at overveje mulighed for at tilbyde </w:t>
      </w:r>
      <w:proofErr w:type="spellStart"/>
      <w:r w:rsidR="00D07388">
        <w:t>psy</w:t>
      </w:r>
      <w:r w:rsidR="004C7CD6">
        <w:t>ko</w:t>
      </w:r>
      <w:r w:rsidRPr="00357D3E">
        <w:t>edukationsforløb</w:t>
      </w:r>
      <w:proofErr w:type="spellEnd"/>
      <w:r w:rsidRPr="00357D3E">
        <w:t xml:space="preserve"> med afholdelse uden for almindelig arbejdstid – fx om aftenen.</w:t>
      </w:r>
      <w:r w:rsidR="00882FAF">
        <w:br/>
      </w:r>
    </w:p>
    <w:p w14:paraId="4CBCF600" w14:textId="47DEC8D2" w:rsidR="00B33AA0" w:rsidRPr="00A51919" w:rsidRDefault="00B33AA0" w:rsidP="00E73417">
      <w:pPr>
        <w:pStyle w:val="SmoverskrifterH4"/>
      </w:pPr>
      <w:r w:rsidRPr="00A51919">
        <w:t>Rationale for anbefalingen</w:t>
      </w:r>
    </w:p>
    <w:p w14:paraId="5C5E6CED" w14:textId="660F1A78" w:rsidR="006C7BB3" w:rsidRPr="006C7BB3" w:rsidRDefault="006C7BB3" w:rsidP="006C7BB3">
      <w:pPr>
        <w:pStyle w:val="Typografi1"/>
        <w:spacing w:before="240" w:after="240" w:line="276" w:lineRule="auto"/>
        <w:ind w:left="635"/>
        <w:rPr>
          <w:rFonts w:eastAsia="Arial Narrow" w:cs="Arial Narrow"/>
          <w:i w:val="0"/>
          <w:color w:val="auto"/>
        </w:rPr>
      </w:pPr>
      <w:bookmarkStart w:id="8" w:name="_Toc504560262"/>
      <w:r w:rsidRPr="657AC246">
        <w:rPr>
          <w:rFonts w:eastAsia="Arial Narrow" w:cs="Arial Narrow"/>
          <w:i w:val="0"/>
          <w:color w:val="auto"/>
        </w:rPr>
        <w:t xml:space="preserve">Gruppebaseret psykoedukation udgør en vigtig del af den forebyggende behandling ved bipolar lidelse og har bedre effekt tidligt i sygdomsforløbet end hos patienter med længerevarende sygdomsforløb. Sammenlignet med individuel psykoedukation kan der være såvel ressourcemæssige som pædagogiske fordele ved det gruppebaserede format, hvor der er mulighed for erfaringsudveksling og interpersonel læring. I </w:t>
      </w:r>
      <w:r w:rsidR="004A47C6" w:rsidRPr="657AC246">
        <w:rPr>
          <w:rFonts w:eastAsia="Arial Narrow" w:cs="Arial Narrow"/>
          <w:i w:val="0"/>
          <w:color w:val="auto"/>
        </w:rPr>
        <w:t>gruppebaseret</w:t>
      </w:r>
      <w:r w:rsidR="000D76B1" w:rsidRPr="657AC246">
        <w:rPr>
          <w:rFonts w:eastAsia="Arial Narrow" w:cs="Arial Narrow"/>
          <w:i w:val="0"/>
          <w:color w:val="auto"/>
        </w:rPr>
        <w:t xml:space="preserve"> </w:t>
      </w:r>
      <w:r w:rsidR="00A03C06" w:rsidRPr="657AC246">
        <w:rPr>
          <w:rFonts w:eastAsia="Arial Narrow" w:cs="Arial Narrow"/>
          <w:i w:val="0"/>
          <w:color w:val="auto"/>
        </w:rPr>
        <w:t>psykoedukation har</w:t>
      </w:r>
      <w:r w:rsidRPr="657AC246">
        <w:rPr>
          <w:rFonts w:eastAsia="Arial Narrow" w:cs="Arial Narrow"/>
          <w:i w:val="0"/>
          <w:color w:val="auto"/>
        </w:rPr>
        <w:t xml:space="preserve"> deltagerne mulighed for at spejle sig i hinanden og at få feedback og støtte fra ligestillede. Deltagelse i gruppe kan bidrage til accept og indsigt, reducere oplevelse af skam, skyld og stigmatisering samt modvirke isolation. Opdagelsen af at en bestemt form for behandling eller bestemte redskaber eller strategier har hjulpet ligestillede kan for den enkelte gruppedeltager blive kilde til nyt håb og bidrage til fortsat udvikling af personligt tilpassede strategier, der øger oplevelsen af mestring.</w:t>
      </w:r>
      <w:r>
        <w:br/>
      </w:r>
    </w:p>
    <w:p w14:paraId="12A0DCDE" w14:textId="4045ED1E" w:rsidR="00FB1E94" w:rsidRDefault="00FB1E94" w:rsidP="00FB1E94">
      <w:pPr>
        <w:pStyle w:val="SmoverskrifterH4"/>
      </w:pPr>
      <w:r w:rsidRPr="00FB1E94">
        <w:t>Bemærkninger og overvejelser</w:t>
      </w:r>
    </w:p>
    <w:p w14:paraId="0E1E4DCC" w14:textId="4BEB181A" w:rsidR="008E2059" w:rsidRPr="008E2059" w:rsidRDefault="008E2059" w:rsidP="008E2059">
      <w:pPr>
        <w:spacing w:line="276" w:lineRule="auto"/>
        <w:rPr>
          <w:color w:val="000000" w:themeColor="text1"/>
        </w:rPr>
      </w:pPr>
      <w:r w:rsidRPr="008E2059">
        <w:rPr>
          <w:color w:val="000000" w:themeColor="text1"/>
        </w:rPr>
        <w:t xml:space="preserve">Det anbefales, at der er mindst to gruppeledere tilknyttet gruppen, idet det bidrager til dynamik, fleksibilitet og </w:t>
      </w:r>
      <w:r w:rsidRPr="008E2059">
        <w:rPr>
          <w:color w:val="000000" w:themeColor="text1"/>
        </w:rPr>
        <w:lastRenderedPageBreak/>
        <w:t xml:space="preserve">kontinuitet. Gruppelederne kan være læger, psykologer, sygeplejersker eller andre faggrupper med flere års erfaring med behandling af patienter med bipolar lidelse. Gruppelederne bør være fortrolige med symptomer på bipolar lidelse, forløb og behandling, ligesom det er vigtigt at have kendskab til de særlige behov og udfordringer, der er forbundet med at have bipolar lidelse. Ligeledes er det væsentlig, at gruppelederne har kendskab til den </w:t>
      </w:r>
      <w:proofErr w:type="spellStart"/>
      <w:r w:rsidRPr="008E2059">
        <w:rPr>
          <w:color w:val="000000" w:themeColor="text1"/>
        </w:rPr>
        <w:t>recoveryorienterede</w:t>
      </w:r>
      <w:proofErr w:type="spellEnd"/>
      <w:r w:rsidRPr="008E2059">
        <w:rPr>
          <w:color w:val="000000" w:themeColor="text1"/>
        </w:rPr>
        <w:t xml:space="preserve"> tilgang for at kun støtte op om den enkelte deltagers personlige bedringsproces. Desuden er det en fordel, at gruppelederne har kendskab til gruppedynamiske processer og har en vis pædagogisk erfaring. </w:t>
      </w:r>
    </w:p>
    <w:p w14:paraId="463D0B36" w14:textId="4133FD7B" w:rsidR="0022155D" w:rsidRDefault="008E2059" w:rsidP="008E2059">
      <w:pPr>
        <w:spacing w:line="276" w:lineRule="auto"/>
        <w:rPr>
          <w:color w:val="000000" w:themeColor="text1"/>
        </w:rPr>
      </w:pPr>
      <w:r w:rsidRPr="008E2059">
        <w:rPr>
          <w:color w:val="000000" w:themeColor="text1"/>
        </w:rPr>
        <w:t xml:space="preserve">Det er vigtigt at nye gruppeledere tilbydes mulighed for at tilegne sig ovenstående kompetencer hvorfor det skønnes relevant, at disse tilbydes at indgå som </w:t>
      </w:r>
      <w:proofErr w:type="spellStart"/>
      <w:r w:rsidRPr="008E2059">
        <w:rPr>
          <w:color w:val="000000" w:themeColor="text1"/>
        </w:rPr>
        <w:t>co</w:t>
      </w:r>
      <w:proofErr w:type="spellEnd"/>
      <w:r w:rsidRPr="008E2059">
        <w:rPr>
          <w:color w:val="000000" w:themeColor="text1"/>
        </w:rPr>
        <w:t>-terapeuter i igangværende gruppeforløb og/eller at der etables mulighed for løbende supervision/sparring ved erfarne gruppeledere forud og samtidig med rollen som gruppeleder udføres.</w:t>
      </w:r>
    </w:p>
    <w:p w14:paraId="01CF851A" w14:textId="77777777" w:rsidR="00DA4CBA" w:rsidRDefault="00DA4CBA" w:rsidP="00DA4CBA">
      <w:pPr>
        <w:rPr>
          <w:color w:val="000000" w:themeColor="text1"/>
        </w:rPr>
      </w:pPr>
    </w:p>
    <w:p w14:paraId="1131FA2F" w14:textId="77777777" w:rsidR="00DA4CBA" w:rsidRDefault="00DA4CBA" w:rsidP="00DA4CBA">
      <w:pPr>
        <w:pStyle w:val="SmoverskrifterH4"/>
        <w:rPr>
          <w:color w:val="25337A"/>
        </w:rPr>
      </w:pPr>
      <w:r>
        <w:t>Sundhedsøkonomiske konsekvenser ved enkelte anbefalinger</w:t>
      </w:r>
      <w:r w:rsidRPr="145A1DCE">
        <w:rPr>
          <w:color w:val="25337A"/>
        </w:rPr>
        <w:t xml:space="preserve"> </w:t>
      </w:r>
    </w:p>
    <w:p w14:paraId="45579858" w14:textId="76BF0387" w:rsidR="00DA4CBA" w:rsidRDefault="00DA4CBA" w:rsidP="00DA4CBA">
      <w:pPr>
        <w:spacing w:before="240" w:after="240"/>
        <w:rPr>
          <w:b/>
          <w:bCs/>
          <w:color w:val="000000" w:themeColor="text1"/>
        </w:rPr>
      </w:pPr>
      <w:r w:rsidRPr="003226E7">
        <w:rPr>
          <w:b/>
          <w:bCs/>
          <w:color w:val="000000" w:themeColor="text1"/>
        </w:rPr>
        <w:t xml:space="preserve">Skønnes implementeringen af anbefaling </w:t>
      </w:r>
      <w:r>
        <w:rPr>
          <w:b/>
          <w:bCs/>
          <w:color w:val="000000" w:themeColor="text1"/>
        </w:rPr>
        <w:t>1-2</w:t>
      </w:r>
      <w:r w:rsidRPr="003226E7">
        <w:rPr>
          <w:b/>
          <w:bCs/>
          <w:color w:val="000000" w:themeColor="text1"/>
        </w:rPr>
        <w:t xml:space="preserve"> at medføre ændringer i ressourceforbrug eller driftsbudget (arbejdsgange, personaletid, apparatur mv.) i forhold til nuværende praksis?</w:t>
      </w:r>
    </w:p>
    <w:p w14:paraId="1890B07E" w14:textId="4C7C4C72" w:rsidR="00DA4CBA" w:rsidRDefault="00DA4CBA" w:rsidP="00DA4CBA">
      <w:pPr>
        <w:spacing w:line="276" w:lineRule="auto"/>
        <w:rPr>
          <w:color w:val="000000" w:themeColor="text1"/>
          <w:highlight w:val="yellow"/>
        </w:rPr>
      </w:pPr>
      <w:r w:rsidRPr="005A5B46">
        <w:rPr>
          <w:rFonts w:ascii="Segoe UI Symbol" w:eastAsia="Times New Roman" w:hAnsi="Segoe UI Symbol" w:cs="Segoe UI Symbol"/>
          <w:color w:val="000000"/>
        </w:rPr>
        <w:t>☒</w:t>
      </w:r>
      <w:r w:rsidRPr="002C2A69">
        <w:rPr>
          <w:rFonts w:eastAsia="Times New Roman"/>
          <w:color w:val="000000"/>
        </w:rPr>
        <w:t xml:space="preserve"> </w:t>
      </w:r>
      <w:r w:rsidRPr="005817FD">
        <w:rPr>
          <w:rFonts w:eastAsia="Times New Roman"/>
          <w:color w:val="000000"/>
        </w:rPr>
        <w:t xml:space="preserve">Nej </w:t>
      </w:r>
      <w:r w:rsidRPr="005817FD">
        <w:rPr>
          <w:rFonts w:ascii="Segoe UI Symbol" w:eastAsia="Times New Roman" w:hAnsi="Segoe UI Symbol" w:cs="Segoe UI Symbol"/>
          <w:color w:val="000000"/>
        </w:rPr>
        <w:t>☐</w:t>
      </w:r>
      <w:r w:rsidRPr="005817FD">
        <w:rPr>
          <w:rFonts w:eastAsia="Times New Roman"/>
          <w:color w:val="000000"/>
        </w:rPr>
        <w:t xml:space="preserve"> Ja </w:t>
      </w:r>
      <w:r w:rsidRPr="005817FD">
        <w:rPr>
          <w:rFonts w:ascii="Segoe UI Symbol" w:eastAsia="Times New Roman" w:hAnsi="Segoe UI Symbol" w:cs="Segoe UI Symbol"/>
          <w:color w:val="000000"/>
        </w:rPr>
        <w:t>☐</w:t>
      </w:r>
      <w:r w:rsidRPr="005817FD">
        <w:rPr>
          <w:rFonts w:eastAsia="Times New Roman"/>
          <w:color w:val="000000"/>
        </w:rPr>
        <w:t xml:space="preserve"> Ved ikke</w:t>
      </w:r>
    </w:p>
    <w:p w14:paraId="70DFB250" w14:textId="77777777" w:rsidR="008E2059" w:rsidRPr="008E2059" w:rsidRDefault="008E2059" w:rsidP="008E2059">
      <w:pPr>
        <w:spacing w:line="276" w:lineRule="auto"/>
        <w:rPr>
          <w:color w:val="000000" w:themeColor="text1"/>
          <w:highlight w:val="yellow"/>
        </w:rPr>
      </w:pPr>
    </w:p>
    <w:p w14:paraId="31DE6A1B" w14:textId="1296E347" w:rsidR="0022155D" w:rsidRPr="00175CF1" w:rsidRDefault="0022155D" w:rsidP="00175CF1">
      <w:pPr>
        <w:pStyle w:val="AdanbefalingH4"/>
      </w:pPr>
      <w:r w:rsidRPr="00175CF1">
        <w:rPr>
          <w:rStyle w:val="Overskrift5Tegn"/>
          <w:b/>
          <w:bCs/>
        </w:rPr>
        <w:t>Ad anbefaling 3 og 4</w:t>
      </w:r>
    </w:p>
    <w:p w14:paraId="4107D523" w14:textId="77777777" w:rsidR="00FC63B8" w:rsidRPr="00A51919" w:rsidRDefault="00FC63B8" w:rsidP="00FC63B8">
      <w:pPr>
        <w:pStyle w:val="SmoverskrifterH4"/>
      </w:pPr>
      <w:r w:rsidRPr="00A51919">
        <w:t>Litteratur og evidensgennemgang</w:t>
      </w:r>
    </w:p>
    <w:p w14:paraId="4D60C902" w14:textId="6494D7A1" w:rsidR="00FC63B8" w:rsidRPr="002D5B3B" w:rsidRDefault="00492E32" w:rsidP="00B80CFC">
      <w:pPr>
        <w:spacing w:line="276" w:lineRule="auto"/>
      </w:pPr>
      <w:r>
        <w:t xml:space="preserve">Anbefaling 3 og 4 er </w:t>
      </w:r>
      <w:r w:rsidR="00BD0BC1">
        <w:t xml:space="preserve">ligeledes </w:t>
      </w:r>
      <w:r>
        <w:t>adapteret fra NICE guideline (202</w:t>
      </w:r>
      <w:r w:rsidR="005A2138">
        <w:t>5</w:t>
      </w:r>
      <w:r>
        <w:t>)</w:t>
      </w:r>
      <w:r w:rsidR="00115152">
        <w:t xml:space="preserve">. </w:t>
      </w:r>
      <w:r w:rsidR="00B80CFC" w:rsidRPr="00B80CFC">
        <w:t xml:space="preserve">Ovenfor omtalte </w:t>
      </w:r>
      <w:proofErr w:type="spellStart"/>
      <w:r w:rsidR="00B80CFC" w:rsidRPr="00B80CFC">
        <w:t>RCT’er</w:t>
      </w:r>
      <w:proofErr w:type="spellEnd"/>
      <w:r w:rsidR="00B80CFC" w:rsidRPr="00B80CFC">
        <w:t xml:space="preserve"> </w:t>
      </w:r>
      <w:r w:rsidR="006A3DF7">
        <w:fldChar w:fldCharType="begin">
          <w:fldData xml:space="preserve">PEVuZE5vdGU+PENpdGU+PEF1dGhvcj5Nb3JyaXNzPC9BdXRob3I+PFllYXI+MjAxNjwvWWVhcj48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</w:fldData>
        </w:fldChar>
      </w:r>
      <w:r w:rsidR="006A3DF7">
        <w:instrText xml:space="preserve"> ADDIN EN.JS.CITE </w:instrText>
      </w:r>
      <w:r w:rsidR="006A3DF7">
        <w:fldChar w:fldCharType="separate"/>
      </w:r>
      <w:r w:rsidR="00F5439C">
        <w:rPr>
          <w:noProof/>
        </w:rPr>
        <w:t>(24, 26)</w:t>
      </w:r>
      <w:r w:rsidR="006A3DF7">
        <w:fldChar w:fldCharType="end"/>
      </w:r>
      <w:r w:rsidR="00F526E6">
        <w:t xml:space="preserve"> </w:t>
      </w:r>
      <w:r w:rsidR="00175CF1">
        <w:t>[1b]</w:t>
      </w:r>
      <w:r w:rsidR="006A3DF7">
        <w:t xml:space="preserve"> </w:t>
      </w:r>
      <w:r w:rsidR="00B80CFC" w:rsidRPr="00B80CFC">
        <w:t>inkluderede stabiliserede/</w:t>
      </w:r>
      <w:proofErr w:type="spellStart"/>
      <w:r w:rsidR="00B80CFC" w:rsidRPr="00B80CFC">
        <w:t>euthyme</w:t>
      </w:r>
      <w:proofErr w:type="spellEnd"/>
      <w:r w:rsidR="00B80CFC" w:rsidRPr="00B80CFC">
        <w:t xml:space="preserve"> patienter ved baseline, og manualerne forudsætter, at deltagerne kan indgå aktivt i læring og planlægning. Dette </w:t>
      </w:r>
      <w:r w:rsidR="00115152">
        <w:t>underb</w:t>
      </w:r>
      <w:r w:rsidR="00141BD2">
        <w:t>ygger ligeledes anbefalingen om</w:t>
      </w:r>
      <w:r w:rsidR="00B80CFC" w:rsidRPr="00B80CFC">
        <w:t xml:space="preserve"> at tilstræbe symptomfrihed eller kun lette restsymptomer ved opstart </w:t>
      </w:r>
      <w:r w:rsidR="00881FF5">
        <w:fldChar w:fldCharType="begin">
          <w:fldData xml:space="preserve">PEVuZE5vdGU+PENpdGU+PEF1dGhvcj5OSUNFOiBOYXRpb25hbCBJbnN0aXR1dGUgZm9yIEhlYWx0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</w:fldData>
        </w:fldChar>
      </w:r>
      <w:r w:rsidR="00881FF5">
        <w:instrText xml:space="preserve"> ADDIN EN.JS.CITE </w:instrText>
      </w:r>
      <w:r w:rsidR="00881FF5">
        <w:fldChar w:fldCharType="separate"/>
      </w:r>
      <w:r w:rsidR="00F5439C">
        <w:rPr>
          <w:noProof/>
        </w:rPr>
        <w:t>(15, 26)</w:t>
      </w:r>
      <w:r w:rsidR="00881FF5">
        <w:fldChar w:fldCharType="end"/>
      </w:r>
      <w:r w:rsidR="00B80CFC" w:rsidRPr="00B80CFC">
        <w:t xml:space="preserve">.  I </w:t>
      </w:r>
      <w:proofErr w:type="spellStart"/>
      <w:r w:rsidR="00B80CFC" w:rsidRPr="00B80CFC">
        <w:t>Colom</w:t>
      </w:r>
      <w:proofErr w:type="spellEnd"/>
      <w:r w:rsidR="00B80CFC" w:rsidRPr="00B80CFC">
        <w:t xml:space="preserve"> et </w:t>
      </w:r>
      <w:proofErr w:type="spellStart"/>
      <w:r w:rsidR="00B80CFC" w:rsidRPr="00B80CFC">
        <w:t>al´s</w:t>
      </w:r>
      <w:proofErr w:type="spellEnd"/>
      <w:r w:rsidR="00B80CFC" w:rsidRPr="00B80CFC">
        <w:t xml:space="preserve"> forsøg </w:t>
      </w:r>
      <w:r w:rsidR="000F0976">
        <w:fldChar w:fldCharType="begin">
          <w:fldData xml:space="preserve">PEVuZE5vdGU+PENpdGU+PEF1dGhvcj5GcmFuY2VzYyBDb2xvbTwvQXV0aG9yPjxZZWFyPjIwMDY8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</w:fldData>
        </w:fldChar>
      </w:r>
      <w:r w:rsidR="000F0976">
        <w:instrText xml:space="preserve"> ADDIN EN.JS.CITE </w:instrText>
      </w:r>
      <w:r w:rsidR="000F0976">
        <w:fldChar w:fldCharType="separate"/>
      </w:r>
      <w:r w:rsidR="00F5439C">
        <w:rPr>
          <w:noProof/>
        </w:rPr>
        <w:t>(32)</w:t>
      </w:r>
      <w:r w:rsidR="000F0976">
        <w:fldChar w:fldCharType="end"/>
      </w:r>
      <w:r w:rsidR="00F526E6">
        <w:t xml:space="preserve"> </w:t>
      </w:r>
      <w:r w:rsidR="00451566">
        <w:t>[1b]</w:t>
      </w:r>
      <w:r w:rsidR="00B80CFC" w:rsidRPr="00B80CFC">
        <w:t xml:space="preserve"> var inklusionskriteriet, at deltagerne var stabile i 6 måneder før gruppestart. Antallet af deltagere var 8-12 deltagere, og varigheden af den enkelte session var 1,5 time.</w:t>
      </w:r>
      <w:r w:rsidR="00FC63B8">
        <w:br/>
      </w:r>
    </w:p>
    <w:p w14:paraId="150C2846" w14:textId="77777777" w:rsidR="00FC63B8" w:rsidRPr="00A51919" w:rsidRDefault="00FC63B8" w:rsidP="00FC63B8">
      <w:pPr>
        <w:pStyle w:val="SmoverskrifterH4"/>
      </w:pPr>
      <w:r w:rsidRPr="00A51919">
        <w:t>Patientværdier og – præferencer</w:t>
      </w:r>
    </w:p>
    <w:p w14:paraId="3AA19B88" w14:textId="32100581" w:rsidR="00FC63B8" w:rsidRPr="00882FAF" w:rsidRDefault="002206D7" w:rsidP="002206D7">
      <w:pPr>
        <w:spacing w:line="276" w:lineRule="auto"/>
      </w:pPr>
      <w:r w:rsidRPr="002206D7">
        <w:t>Det vurderes, at patienterne foretrækker at være så stabile som muligt ved påbegyndelse af gruppe</w:t>
      </w:r>
      <w:r w:rsidR="00364F3E">
        <w:t>baseret</w:t>
      </w:r>
      <w:r w:rsidR="00632C43">
        <w:t xml:space="preserve"> </w:t>
      </w:r>
      <w:r w:rsidRPr="002206D7">
        <w:t>psykoedukation, idet det skaber optimalt grundlag for deltagelse og læring. Unge og voksne med incident bipolar lidelse præget af vedvarende stemningsudsving og komplekst sygdomsbillede bør dog over tid ikke udelukkes fra deltagelse i gruppeforløb, men kan inkluderes i gruppe, hvis det efter individuel vurdering skønnes, at de er motiveret herfor og kan profitere heraf.</w:t>
      </w:r>
      <w:r w:rsidR="00FC63B8">
        <w:br/>
      </w:r>
    </w:p>
    <w:p w14:paraId="64D89482" w14:textId="77777777" w:rsidR="00FC63B8" w:rsidRPr="00A51919" w:rsidRDefault="00FC63B8" w:rsidP="00FC63B8">
      <w:pPr>
        <w:pStyle w:val="SmoverskrifterH4"/>
      </w:pPr>
      <w:r w:rsidRPr="00A51919">
        <w:t>Rationale for anbefalingen</w:t>
      </w:r>
    </w:p>
    <w:p w14:paraId="65B0B2D7" w14:textId="2BAFE721" w:rsidR="005C14E9" w:rsidRDefault="005C14E9" w:rsidP="005C14E9">
      <w:pPr>
        <w:spacing w:line="276" w:lineRule="auto"/>
      </w:pPr>
      <w:r>
        <w:t>Det vurderes, at unge og voksne med incident bipolar lidelse har bedst forudsætning for at gennemføre og profitere af gruppe</w:t>
      </w:r>
      <w:r w:rsidR="00D4459E">
        <w:t>baseret</w:t>
      </w:r>
      <w:r w:rsidR="00632C43">
        <w:t xml:space="preserve"> </w:t>
      </w:r>
      <w:r>
        <w:t>psykoedukation, når de er i en stabil fase. Det vurderes i praksis ikke realistisk, at patienten kan være i remission i 6 måneder før gruppestart.</w:t>
      </w:r>
    </w:p>
    <w:p w14:paraId="00CBAE0B" w14:textId="60E84699" w:rsidR="00732781" w:rsidRDefault="00732781" w:rsidP="005C14E9">
      <w:pPr>
        <w:spacing w:line="276" w:lineRule="auto"/>
      </w:pPr>
      <w:r w:rsidRPr="00732781">
        <w:lastRenderedPageBreak/>
        <w:t xml:space="preserve">Da der ikke findes studier, der direkte undersøger effekten af </w:t>
      </w:r>
      <w:proofErr w:type="spellStart"/>
      <w:r w:rsidRPr="00732781">
        <w:t>psykoedukationsgruppens</w:t>
      </w:r>
      <w:proofErr w:type="spellEnd"/>
      <w:r w:rsidRPr="00732781">
        <w:t xml:space="preserve"> størrelse, er Anbefaling 4 baseret på klinisk erfaring og konsensus i forfattergruppen. Evidens viser effekt ved grupper på 8–12 deltagere, men der mangler sammenlignende data for andre </w:t>
      </w:r>
      <w:r w:rsidR="00F50F94">
        <w:t>gruppe</w:t>
      </w:r>
      <w:r w:rsidRPr="00732781">
        <w:t>størrelser; anbefalingen følger derfor den praksis, der er anvendt i eksisterende studier.</w:t>
      </w:r>
    </w:p>
    <w:p w14:paraId="1262DB87" w14:textId="2BD08037" w:rsidR="00DF06CC" w:rsidRDefault="000248AD" w:rsidP="003B413D">
      <w:pPr>
        <w:spacing w:line="276" w:lineRule="auto"/>
      </w:pPr>
      <w:r>
        <w:t>Det er forfattergruppens vurdering at e</w:t>
      </w:r>
      <w:r w:rsidR="005C14E9">
        <w:t>n gruppestørrelse på 8-12 deltagere vurderes at tilvejebringe gode betingelser for erfaringsudveksling og dialog. Et lavere deltagerantal (6 og derunder) gør gruppen særlig sårbar over for frafald, mens et større deltagerantal (mere end 12 personer) dels kan gøre det svært for gruppelederne at have fornemmelse for den enkeltes tilstand og trivsel i gruppen, dels kan det opleves overvældende for den enkelte deltager og medfører en oplevelse af, at der ikke er tid nok for den enkelte til at ytre sig.</w:t>
      </w:r>
    </w:p>
    <w:p w14:paraId="702FC6AE" w14:textId="72DBB75D" w:rsidR="00FC63B8" w:rsidRDefault="005C14E9" w:rsidP="005C14E9">
      <w:pPr>
        <w:spacing w:line="276" w:lineRule="auto"/>
        <w:rPr>
          <w:rStyle w:val="Hyperlink"/>
        </w:rPr>
      </w:pPr>
      <w:r>
        <w:t>I sammensætning af gruppen tilstræbes en vis homogenitet, så alle har mulighed for at spejle sig i mindst en af de øvrige deltagere med hensyn til køn, alder og/eller livssituation. Typisk vil der i gruppen være individuelle forskelle i forløb, funktionsniveau og evne til at leve med den bipolar lidelse. Især unge kan have et særligt behov for at kunne spejle sig i ligesindede. Klinisk erfaring taler for, at en stor del af gruppedeltagerne er i stand til at identificere sig med hinanden og dele erfaringer i en eller anden grad på tværs af alder, køn og livssituation.</w:t>
      </w:r>
    </w:p>
    <w:p w14:paraId="73E60382" w14:textId="77777777" w:rsidR="00FC63B8" w:rsidRPr="00791155" w:rsidRDefault="00FC63B8" w:rsidP="00FC63B8">
      <w:pPr>
        <w:spacing w:line="276" w:lineRule="auto"/>
        <w:rPr>
          <w:rFonts w:cs="Palatino Linotype"/>
        </w:rPr>
      </w:pPr>
    </w:p>
    <w:p w14:paraId="5A218DA2" w14:textId="6E16C7AE" w:rsidR="00FC63B8" w:rsidRDefault="00E12E5E" w:rsidP="00FC63B8">
      <w:pPr>
        <w:pStyle w:val="SmoverskrifterH4"/>
        <w:rPr>
          <w:color w:val="25337A"/>
        </w:rPr>
      </w:pPr>
      <w:r w:rsidRPr="00E12E5E">
        <w:t>Bemærkninger og overvejelser</w:t>
      </w:r>
    </w:p>
    <w:p w14:paraId="40C902B0" w14:textId="6E379242" w:rsidR="0022155D" w:rsidRDefault="008F4B99" w:rsidP="00CB7805">
      <w:pPr>
        <w:spacing w:line="276" w:lineRule="auto"/>
        <w:rPr>
          <w:b/>
          <w:bCs/>
          <w:color w:val="000000" w:themeColor="text1"/>
        </w:rPr>
      </w:pPr>
      <w:r w:rsidRPr="008F4B99">
        <w:rPr>
          <w:color w:val="000000" w:themeColor="text1"/>
        </w:rPr>
        <w:t xml:space="preserve">Sammensætning af en </w:t>
      </w:r>
      <w:proofErr w:type="spellStart"/>
      <w:r w:rsidRPr="008F4B99">
        <w:rPr>
          <w:color w:val="000000" w:themeColor="text1"/>
        </w:rPr>
        <w:t>psykoedukationsgruppe</w:t>
      </w:r>
      <w:proofErr w:type="spellEnd"/>
      <w:r w:rsidRPr="008F4B99">
        <w:rPr>
          <w:color w:val="000000" w:themeColor="text1"/>
        </w:rPr>
        <w:t xml:space="preserve"> må tilpasses det patientgrundlag, som er på det enkelte behandlingssted.  I nogle dele af landet kan der være særlige udfordringer i forhold til at rekruttere deltagere</w:t>
      </w:r>
      <w:r w:rsidR="00CB7805">
        <w:rPr>
          <w:b/>
          <w:bCs/>
          <w:color w:val="000000" w:themeColor="text1"/>
        </w:rPr>
        <w:t>.</w:t>
      </w:r>
    </w:p>
    <w:p w14:paraId="548C45EA" w14:textId="77777777" w:rsidR="00630501" w:rsidRDefault="00630501" w:rsidP="00630501">
      <w:pPr>
        <w:rPr>
          <w:color w:val="000000" w:themeColor="text1"/>
        </w:rPr>
      </w:pPr>
    </w:p>
    <w:p w14:paraId="2462F9E7" w14:textId="77777777" w:rsidR="00630501" w:rsidRDefault="00630501" w:rsidP="00630501">
      <w:pPr>
        <w:pStyle w:val="SmoverskrifterH4"/>
        <w:rPr>
          <w:color w:val="25337A"/>
        </w:rPr>
      </w:pPr>
      <w:r>
        <w:t>Sundhedsøkonomiske konsekvenser ved enkelte anbefalinger</w:t>
      </w:r>
      <w:r w:rsidRPr="145A1DCE">
        <w:rPr>
          <w:color w:val="25337A"/>
        </w:rPr>
        <w:t xml:space="preserve"> </w:t>
      </w:r>
    </w:p>
    <w:p w14:paraId="0419C8DF" w14:textId="3DC1673C" w:rsidR="00630501" w:rsidRDefault="00630501" w:rsidP="00630501">
      <w:pPr>
        <w:spacing w:before="240" w:after="240"/>
        <w:rPr>
          <w:b/>
          <w:bCs/>
          <w:color w:val="000000" w:themeColor="text1"/>
        </w:rPr>
      </w:pPr>
      <w:r w:rsidRPr="003226E7">
        <w:rPr>
          <w:b/>
          <w:bCs/>
          <w:color w:val="000000" w:themeColor="text1"/>
        </w:rPr>
        <w:t xml:space="preserve">Skønnes implementeringen af anbefaling </w:t>
      </w:r>
      <w:r w:rsidR="00A31A15">
        <w:rPr>
          <w:b/>
          <w:bCs/>
          <w:color w:val="000000" w:themeColor="text1"/>
        </w:rPr>
        <w:t>3-</w:t>
      </w:r>
      <w:r>
        <w:rPr>
          <w:b/>
          <w:bCs/>
          <w:color w:val="000000" w:themeColor="text1"/>
        </w:rPr>
        <w:t>4</w:t>
      </w:r>
      <w:r w:rsidRPr="003226E7">
        <w:rPr>
          <w:b/>
          <w:bCs/>
          <w:color w:val="000000" w:themeColor="text1"/>
        </w:rPr>
        <w:t xml:space="preserve"> at medføre ændringer i ressourceforbrug eller driftsbudget (arbejdsgange, personaletid, apparatur mv.) i forhold til nuværende praksis?</w:t>
      </w:r>
    </w:p>
    <w:p w14:paraId="138AF2AB" w14:textId="6C3BBE18" w:rsidR="00630501" w:rsidRDefault="00630501" w:rsidP="00630501">
      <w:pPr>
        <w:spacing w:line="276" w:lineRule="auto"/>
        <w:rPr>
          <w:b/>
          <w:bCs/>
          <w:color w:val="000000" w:themeColor="text1"/>
        </w:rPr>
      </w:pPr>
      <w:r w:rsidRPr="005A5B46">
        <w:rPr>
          <w:rFonts w:ascii="Segoe UI Symbol" w:eastAsia="Times New Roman" w:hAnsi="Segoe UI Symbol" w:cs="Segoe UI Symbol"/>
          <w:color w:val="000000"/>
        </w:rPr>
        <w:t>☒</w:t>
      </w:r>
      <w:r w:rsidRPr="002C2A69">
        <w:rPr>
          <w:rFonts w:eastAsia="Times New Roman"/>
          <w:color w:val="000000"/>
        </w:rPr>
        <w:t xml:space="preserve"> </w:t>
      </w:r>
      <w:r w:rsidRPr="005817FD">
        <w:rPr>
          <w:rFonts w:eastAsia="Times New Roman"/>
          <w:color w:val="000000"/>
        </w:rPr>
        <w:t xml:space="preserve">Nej </w:t>
      </w:r>
      <w:r w:rsidRPr="005817FD">
        <w:rPr>
          <w:rFonts w:ascii="Segoe UI Symbol" w:eastAsia="Times New Roman" w:hAnsi="Segoe UI Symbol" w:cs="Segoe UI Symbol"/>
          <w:color w:val="000000"/>
        </w:rPr>
        <w:t>☐</w:t>
      </w:r>
      <w:r w:rsidRPr="005817FD">
        <w:rPr>
          <w:rFonts w:eastAsia="Times New Roman"/>
          <w:color w:val="000000"/>
        </w:rPr>
        <w:t xml:space="preserve"> Ja </w:t>
      </w:r>
      <w:r w:rsidRPr="005817FD">
        <w:rPr>
          <w:rFonts w:ascii="Segoe UI Symbol" w:eastAsia="Times New Roman" w:hAnsi="Segoe UI Symbol" w:cs="Segoe UI Symbol"/>
          <w:color w:val="000000"/>
        </w:rPr>
        <w:t>☐</w:t>
      </w:r>
      <w:r w:rsidRPr="005817FD">
        <w:rPr>
          <w:rFonts w:eastAsia="Times New Roman"/>
          <w:color w:val="000000"/>
        </w:rPr>
        <w:t xml:space="preserve"> Ved ikke</w:t>
      </w:r>
    </w:p>
    <w:p w14:paraId="5363B204" w14:textId="77777777" w:rsidR="00CB7805" w:rsidRDefault="00CB7805" w:rsidP="00CB7805">
      <w:pPr>
        <w:spacing w:line="276" w:lineRule="auto"/>
        <w:rPr>
          <w:b/>
          <w:bCs/>
          <w:color w:val="000000" w:themeColor="text1"/>
        </w:rPr>
      </w:pPr>
    </w:p>
    <w:p w14:paraId="5CE280BF" w14:textId="7C393825" w:rsidR="0022155D" w:rsidRPr="00FF7298" w:rsidRDefault="0022155D" w:rsidP="00FF7298">
      <w:pPr>
        <w:pStyle w:val="AdanbefalingH4"/>
        <w:rPr>
          <w:rStyle w:val="Overskrift5Tegn"/>
          <w:rFonts w:ascii="Arial Narrow" w:hAnsi="Arial Narrow"/>
          <w:b/>
        </w:rPr>
      </w:pPr>
      <w:r w:rsidRPr="00FF7298">
        <w:rPr>
          <w:rStyle w:val="Overskrift5Tegn"/>
          <w:rFonts w:ascii="Arial Narrow" w:hAnsi="Arial Narrow"/>
          <w:b/>
        </w:rPr>
        <w:t>Ad anbefaling 5 og 6</w:t>
      </w:r>
    </w:p>
    <w:p w14:paraId="5342C6C8" w14:textId="77777777" w:rsidR="008919E3" w:rsidRPr="00A51919" w:rsidRDefault="008919E3" w:rsidP="008919E3">
      <w:pPr>
        <w:pStyle w:val="SmoverskrifterH4"/>
      </w:pPr>
      <w:r w:rsidRPr="00A51919">
        <w:t>Litteratur og evidensgennemgang</w:t>
      </w:r>
    </w:p>
    <w:p w14:paraId="1122398C" w14:textId="3B54B1D8" w:rsidR="00D62387" w:rsidRDefault="00D62387" w:rsidP="00D62387">
      <w:pPr>
        <w:spacing w:line="276" w:lineRule="auto"/>
      </w:pPr>
      <w:r>
        <w:t xml:space="preserve">Effektive </w:t>
      </w:r>
      <w:r w:rsidR="00B601D8" w:rsidRPr="00B601D8">
        <w:t xml:space="preserve">gruppebaseret </w:t>
      </w:r>
      <w:proofErr w:type="spellStart"/>
      <w:r w:rsidR="000D76B1">
        <w:t>psykoedukation</w:t>
      </w:r>
      <w:r>
        <w:t>sforløb</w:t>
      </w:r>
      <w:proofErr w:type="spellEnd"/>
      <w:r>
        <w:t xml:space="preserve"> spænder fra 12 til 21 sessioner; både RCT- og økonomiske analyser peger på bedre resultater ved ≥10 sessioner (dosis-respons)</w:t>
      </w:r>
      <w:r w:rsidR="004C6CD8">
        <w:t xml:space="preserve"> </w:t>
      </w:r>
      <w:r w:rsidR="004C6CD8">
        <w:fldChar w:fldCharType="begin">
          <w:fldData xml:space="preserve">PEVuZE5vdGU+PENpdGU+PEF1dGhvcj5Nb3JyaXNzPC9BdXRob3I+PFllYXI+MjAxNjwvWWVhcj48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</w:fldData>
        </w:fldChar>
      </w:r>
      <w:r w:rsidR="004C6CD8">
        <w:instrText xml:space="preserve"> ADDIN EN.JS.CITE </w:instrText>
      </w:r>
      <w:r w:rsidR="004C6CD8">
        <w:fldChar w:fldCharType="separate"/>
      </w:r>
      <w:r w:rsidR="00F5439C">
        <w:rPr>
          <w:noProof/>
        </w:rPr>
        <w:t>(26-28, 33)</w:t>
      </w:r>
      <w:r w:rsidR="004C6CD8">
        <w:fldChar w:fldCharType="end"/>
      </w:r>
      <w:r w:rsidR="00626642">
        <w:t>[1b]</w:t>
      </w:r>
      <w:r w:rsidR="00AE11F2">
        <w:t>.</w:t>
      </w:r>
      <w:r>
        <w:t xml:space="preserve"> </w:t>
      </w:r>
    </w:p>
    <w:p w14:paraId="6906722B" w14:textId="1D47E6F3" w:rsidR="00D62387" w:rsidRDefault="00D62387" w:rsidP="00D62387">
      <w:pPr>
        <w:spacing w:line="276" w:lineRule="auto"/>
      </w:pPr>
      <w:r>
        <w:t xml:space="preserve">Flere evidensbaserede nationale </w:t>
      </w:r>
      <w:r w:rsidDel="00B03846">
        <w:t xml:space="preserve">guidelines </w:t>
      </w:r>
      <w:r>
        <w:t>anfører at gruppebaseret psykoedukation ved bipolar lidelse bør indeholde følgende kernemoduler: information om bipolar lidelse og behandling heraf, stress-sårbarheds-modellen, funktionsniveau, forløb, søvn/</w:t>
      </w:r>
      <w:proofErr w:type="spellStart"/>
      <w:r>
        <w:t>døgnytme</w:t>
      </w:r>
      <w:proofErr w:type="spellEnd"/>
      <w:r>
        <w:t xml:space="preserve"> og stressorer, tidlige advarselstegn, og mestringsstrategier, herunder individuelle forebyggelsesplaner, stresshåndtering, og </w:t>
      </w:r>
      <w:proofErr w:type="spellStart"/>
      <w:r>
        <w:t>recoveryprocesser</w:t>
      </w:r>
      <w:proofErr w:type="spellEnd"/>
      <w:r>
        <w:t xml:space="preserve"> </w:t>
      </w:r>
      <w:r w:rsidR="00881FF5">
        <w:fldChar w:fldCharType="begin">
          <w:fldData xml:space="preserve">PEVuZE5vdGU+PENpdGU+PEF1dGhvcj5OSUNFOiBOYXRpb25hbCBJbnN0aXR1dGUgZm9yIEhlYWx0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</w:fldData>
        </w:fldChar>
      </w:r>
      <w:r w:rsidR="00881FF5">
        <w:instrText xml:space="preserve"> ADDIN EN.JS.CITE </w:instrText>
      </w:r>
      <w:r w:rsidR="00881FF5">
        <w:fldChar w:fldCharType="separate"/>
      </w:r>
      <w:r w:rsidR="00F5439C">
        <w:rPr>
          <w:noProof/>
        </w:rPr>
        <w:t>(15, 26, 32)</w:t>
      </w:r>
      <w:r w:rsidR="00881FF5">
        <w:fldChar w:fldCharType="end"/>
      </w:r>
      <w:r>
        <w:t xml:space="preserve">.  </w:t>
      </w:r>
    </w:p>
    <w:p w14:paraId="31AA56C6" w14:textId="5C6694D8" w:rsidR="008919E3" w:rsidRDefault="00D62387" w:rsidP="00D62387">
      <w:pPr>
        <w:spacing w:line="276" w:lineRule="auto"/>
      </w:pPr>
      <w:r>
        <w:t xml:space="preserve">I såvel manualer som guidelines anbefales det, at </w:t>
      </w:r>
      <w:r w:rsidR="00B601D8" w:rsidRPr="00B601D8">
        <w:t>gruppebaseret</w:t>
      </w:r>
      <w:r w:rsidR="000D76B1">
        <w:t xml:space="preserve"> psykoedukation</w:t>
      </w:r>
      <w:r>
        <w:t xml:space="preserve"> bygger på en interaktiv formidlingsstil med høj grad af deltageraktiv</w:t>
      </w:r>
      <w:r w:rsidR="00573829">
        <w:t>i</w:t>
      </w:r>
      <w:r>
        <w:t xml:space="preserve">tet, dialog og løbende erfaringsudveksling </w:t>
      </w:r>
      <w:r w:rsidR="00881FF5">
        <w:fldChar w:fldCharType="begin">
          <w:fldData xml:space="preserve">PEVuZE5vdGU+PENpdGU+PEF1dGhvcj5OSUNFOiBOYXRpb25hbCBJbnN0aXR1dGUgZm9yIEhlYWx0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</w:fldData>
        </w:fldChar>
      </w:r>
      <w:r w:rsidR="00881FF5">
        <w:instrText xml:space="preserve"> ADDIN EN.JS.CITE </w:instrText>
      </w:r>
      <w:r w:rsidR="00881FF5">
        <w:fldChar w:fldCharType="separate"/>
      </w:r>
      <w:r w:rsidR="00F5439C">
        <w:rPr>
          <w:noProof/>
        </w:rPr>
        <w:t>(15, 18, 32)</w:t>
      </w:r>
      <w:r w:rsidR="00881FF5">
        <w:fldChar w:fldCharType="end"/>
      </w:r>
      <w:r w:rsidR="00054CD3">
        <w:t xml:space="preserve"> </w:t>
      </w:r>
      <w:r w:rsidR="001D68F5">
        <w:t>[5]</w:t>
      </w:r>
      <w:r w:rsidR="000F0976">
        <w:t>.</w:t>
      </w:r>
    </w:p>
    <w:p w14:paraId="5040C834" w14:textId="77777777" w:rsidR="00D62387" w:rsidRPr="002D5B3B" w:rsidRDefault="00D62387" w:rsidP="00D62387">
      <w:pPr>
        <w:spacing w:line="276" w:lineRule="auto"/>
      </w:pPr>
    </w:p>
    <w:p w14:paraId="6ECFC3C4" w14:textId="77777777" w:rsidR="008919E3" w:rsidRPr="00A51919" w:rsidRDefault="008919E3" w:rsidP="008919E3">
      <w:pPr>
        <w:pStyle w:val="SmoverskrifterH4"/>
      </w:pPr>
      <w:r w:rsidRPr="00A51919">
        <w:lastRenderedPageBreak/>
        <w:t>Patientværdier og – præferencer</w:t>
      </w:r>
    </w:p>
    <w:p w14:paraId="7A9F956D" w14:textId="42D7A123" w:rsidR="009B4217" w:rsidRDefault="009B4217" w:rsidP="009B4217">
      <w:pPr>
        <w:spacing w:line="276" w:lineRule="auto"/>
      </w:pPr>
      <w:r>
        <w:t>Det vurderes, at de fleste gruppedeltagere vil være i stand til at møde i en periode over 8-12 gange, at de er motiveret for at tilegne sig viden og mestringsstrategier samt deltage aktivt i gruppen, bidrage til samhørighed og indgå i gensidig erfaringsudveksling.</w:t>
      </w:r>
    </w:p>
    <w:p w14:paraId="573476A6" w14:textId="77777777" w:rsidR="009B4217" w:rsidRDefault="009B4217" w:rsidP="009B4217">
      <w:pPr>
        <w:spacing w:line="276" w:lineRule="auto"/>
      </w:pPr>
      <w:r>
        <w:t xml:space="preserve">Gruppebaseret psykoedukation bør løbende have fokus på tilbagevenden til hverdagslivet inklusive skolegang/uddannelse og arbejde. Forløbet kan bidrage til deltagernes </w:t>
      </w:r>
      <w:proofErr w:type="spellStart"/>
      <w:r>
        <w:t>empowerment</w:t>
      </w:r>
      <w:proofErr w:type="spellEnd"/>
      <w:r>
        <w:t xml:space="preserve"> (at have magt i eget liv), som de kan trække på flere år efter, idet de anvender strategier på egen hånd og på den måde øger livskvaliteten og personlig </w:t>
      </w:r>
      <w:proofErr w:type="spellStart"/>
      <w:r>
        <w:t>recovery</w:t>
      </w:r>
      <w:proofErr w:type="spellEnd"/>
      <w:r>
        <w:t>.</w:t>
      </w:r>
    </w:p>
    <w:p w14:paraId="2378B3B4" w14:textId="654D9E2B" w:rsidR="008919E3" w:rsidRDefault="009B4217" w:rsidP="009B4217">
      <w:pPr>
        <w:spacing w:line="276" w:lineRule="auto"/>
      </w:pPr>
      <w:r>
        <w:t>Det kan være relevant, at gruppelederne undersøger om deltagerne har ønske om at berøre temaer, der ikke er nævnt eksplicit i gruppemanualen – og i bekræftende fald tage stilling til, om det er et ønske, som kan imødekommes.</w:t>
      </w:r>
    </w:p>
    <w:p w14:paraId="0BBC60CC" w14:textId="77777777" w:rsidR="009B4217" w:rsidRPr="00882FAF" w:rsidRDefault="009B4217" w:rsidP="009B4217">
      <w:pPr>
        <w:spacing w:line="276" w:lineRule="auto"/>
      </w:pPr>
    </w:p>
    <w:p w14:paraId="6892B630" w14:textId="77777777" w:rsidR="008919E3" w:rsidRPr="00A51919" w:rsidRDefault="008919E3" w:rsidP="008919E3">
      <w:pPr>
        <w:pStyle w:val="SmoverskrifterH4"/>
      </w:pPr>
      <w:r w:rsidRPr="00A51919">
        <w:t>Rationale for anbefalingen</w:t>
      </w:r>
    </w:p>
    <w:p w14:paraId="7810E43D" w14:textId="249D7354" w:rsidR="00342277" w:rsidRDefault="00342277" w:rsidP="00342277">
      <w:pPr>
        <w:pStyle w:val="Typografi1"/>
        <w:spacing w:before="240" w:after="240" w:line="276" w:lineRule="auto"/>
        <w:ind w:left="635"/>
        <w:rPr>
          <w:i w:val="0"/>
        </w:rPr>
      </w:pPr>
      <w:r w:rsidRPr="00342277">
        <w:rPr>
          <w:i w:val="0"/>
        </w:rPr>
        <w:t xml:space="preserve">Det vurderes på baggrund af forskning og klinisk erfaring, at 10-12 sessioner er optimalt med henblik på at dække centrale temaer i psykoedukation ved incident bipolar lidelse. Klinisk erfaring viser, at ovenfor nævnte temaer generelt opleves som relevante for deltagere i </w:t>
      </w:r>
      <w:r w:rsidR="000B5CB5" w:rsidRPr="000B5CB5">
        <w:rPr>
          <w:i w:val="0"/>
        </w:rPr>
        <w:t xml:space="preserve">gruppebaseret </w:t>
      </w:r>
      <w:r w:rsidR="000D76B1">
        <w:rPr>
          <w:i w:val="0"/>
        </w:rPr>
        <w:t>psykoedukation</w:t>
      </w:r>
      <w:r w:rsidRPr="00342277">
        <w:rPr>
          <w:i w:val="0"/>
        </w:rPr>
        <w:t>. En interaktiv formidlingsform skaber gode forudsætninger for læring, refleksion og udvikling af indsigt hos den enkelte</w:t>
      </w:r>
      <w:r w:rsidR="007C3A63" w:rsidRPr="00342277">
        <w:rPr>
          <w:i w:val="0"/>
        </w:rPr>
        <w:t>.</w:t>
      </w:r>
    </w:p>
    <w:p w14:paraId="4572CB09" w14:textId="77777777" w:rsidR="00A31A15" w:rsidRPr="00A31A15" w:rsidRDefault="00A31A15" w:rsidP="00A31A15">
      <w:pPr>
        <w:spacing w:line="276" w:lineRule="auto"/>
        <w:ind w:left="0"/>
        <w:rPr>
          <w:color w:val="000000" w:themeColor="text1"/>
        </w:rPr>
      </w:pPr>
    </w:p>
    <w:p w14:paraId="5FE3FBD9" w14:textId="77777777" w:rsidR="00A31A15" w:rsidRPr="00A31A15" w:rsidRDefault="00A31A15" w:rsidP="00A31A15">
      <w:pPr>
        <w:spacing w:line="276" w:lineRule="auto"/>
        <w:outlineLvl w:val="3"/>
        <w:rPr>
          <w:rFonts w:ascii="Palatino Linotype" w:eastAsia="Palatino Linotype" w:hAnsi="Palatino Linotype" w:cs="Palatino Linotype"/>
          <w:bCs/>
          <w:color w:val="25337A"/>
          <w:sz w:val="22"/>
          <w:szCs w:val="24"/>
        </w:rPr>
      </w:pPr>
      <w:r w:rsidRPr="00A31A15">
        <w:rPr>
          <w:rFonts w:ascii="Palatino Linotype" w:eastAsia="Palatino Linotype" w:hAnsi="Palatino Linotype" w:cs="Palatino Linotype"/>
          <w:bCs/>
          <w:color w:val="1F497D" w:themeColor="text2"/>
          <w:sz w:val="22"/>
          <w:szCs w:val="24"/>
        </w:rPr>
        <w:t>Sundhedsøkonomiske konsekvenser ved enkelte anbefalinger</w:t>
      </w:r>
      <w:r w:rsidRPr="00A31A15">
        <w:rPr>
          <w:rFonts w:ascii="Palatino Linotype" w:eastAsia="Palatino Linotype" w:hAnsi="Palatino Linotype" w:cs="Palatino Linotype"/>
          <w:bCs/>
          <w:color w:val="25337A"/>
          <w:sz w:val="22"/>
          <w:szCs w:val="24"/>
        </w:rPr>
        <w:t xml:space="preserve"> </w:t>
      </w:r>
    </w:p>
    <w:p w14:paraId="48419D08" w14:textId="0D54CDAE" w:rsidR="00A31A15" w:rsidRPr="00A31A15" w:rsidRDefault="00A31A15" w:rsidP="00A31A15">
      <w:pPr>
        <w:spacing w:before="240" w:after="240" w:line="276" w:lineRule="auto"/>
        <w:rPr>
          <w:b/>
          <w:bCs/>
          <w:color w:val="000000" w:themeColor="text1"/>
        </w:rPr>
      </w:pPr>
      <w:r w:rsidRPr="00A31A15">
        <w:rPr>
          <w:b/>
          <w:bCs/>
          <w:color w:val="000000" w:themeColor="text1"/>
        </w:rPr>
        <w:t>Skønnes implementeringen af anbefaling 5-</w:t>
      </w:r>
      <w:r>
        <w:rPr>
          <w:b/>
          <w:bCs/>
          <w:color w:val="000000" w:themeColor="text1"/>
        </w:rPr>
        <w:t>6</w:t>
      </w:r>
      <w:r w:rsidRPr="00A31A15">
        <w:rPr>
          <w:b/>
          <w:bCs/>
          <w:color w:val="000000" w:themeColor="text1"/>
        </w:rPr>
        <w:t xml:space="preserve"> at medføre ændringer i ressourceforbrug eller driftsbudget (arbejdsgange, personaletid, apparatur mv.) i forhold til nuværende praksis?</w:t>
      </w:r>
    </w:p>
    <w:p w14:paraId="33FBDD8A" w14:textId="183216A6" w:rsidR="00A31A15" w:rsidRDefault="00A31A15" w:rsidP="00A31A15">
      <w:pPr>
        <w:pStyle w:val="Typografi1"/>
        <w:spacing w:before="240" w:after="240" w:line="276" w:lineRule="auto"/>
        <w:ind w:left="635"/>
        <w:rPr>
          <w:i w:val="0"/>
        </w:rPr>
      </w:pPr>
      <w:r w:rsidRPr="00A31A15">
        <w:rPr>
          <w:rFonts w:ascii="Segoe UI Symbol" w:eastAsia="Times New Roman" w:hAnsi="Segoe UI Symbol" w:cs="Segoe UI Symbol"/>
          <w:i w:val="0"/>
          <w:szCs w:val="22"/>
        </w:rPr>
        <w:t>☒</w:t>
      </w:r>
      <w:r w:rsidRPr="00A31A15">
        <w:rPr>
          <w:rFonts w:eastAsia="Times New Roman" w:cs="Arial Narrow"/>
          <w:i w:val="0"/>
          <w:szCs w:val="22"/>
        </w:rPr>
        <w:t xml:space="preserve"> Nej </w:t>
      </w:r>
      <w:r w:rsidRPr="00A31A15">
        <w:rPr>
          <w:rFonts w:ascii="Segoe UI Symbol" w:eastAsia="Times New Roman" w:hAnsi="Segoe UI Symbol" w:cs="Segoe UI Symbol"/>
          <w:i w:val="0"/>
          <w:szCs w:val="22"/>
        </w:rPr>
        <w:t>☐</w:t>
      </w:r>
      <w:r w:rsidRPr="00A31A15">
        <w:rPr>
          <w:rFonts w:eastAsia="Times New Roman" w:cs="Arial Narrow"/>
          <w:i w:val="0"/>
          <w:szCs w:val="22"/>
        </w:rPr>
        <w:t xml:space="preserve"> Ja </w:t>
      </w:r>
      <w:r w:rsidRPr="00A31A15">
        <w:rPr>
          <w:rFonts w:ascii="Segoe UI Symbol" w:eastAsia="Times New Roman" w:hAnsi="Segoe UI Symbol" w:cs="Segoe UI Symbol"/>
          <w:i w:val="0"/>
          <w:szCs w:val="22"/>
        </w:rPr>
        <w:t>☐</w:t>
      </w:r>
      <w:r w:rsidRPr="00A31A15">
        <w:rPr>
          <w:rFonts w:eastAsia="Times New Roman" w:cs="Arial Narrow"/>
          <w:i w:val="0"/>
          <w:szCs w:val="22"/>
        </w:rPr>
        <w:t xml:space="preserve"> Ved ikke</w:t>
      </w:r>
    </w:p>
    <w:p w14:paraId="26FA229C" w14:textId="77777777" w:rsidR="00AA7558" w:rsidRDefault="00AA7558" w:rsidP="00AA7558">
      <w:pPr>
        <w:spacing w:after="0"/>
        <w:rPr>
          <w:b/>
          <w:bCs/>
          <w:color w:val="000000" w:themeColor="text1"/>
        </w:rPr>
      </w:pPr>
    </w:p>
    <w:p w14:paraId="0E26FFB8" w14:textId="762A6EDE" w:rsidR="0022155D" w:rsidRPr="00BF0874" w:rsidRDefault="0022155D" w:rsidP="00BF0874">
      <w:pPr>
        <w:pStyle w:val="AdanbefalingH4"/>
        <w:rPr>
          <w:b w:val="0"/>
          <w:bCs/>
        </w:rPr>
      </w:pPr>
      <w:r w:rsidRPr="00BF0874">
        <w:rPr>
          <w:rStyle w:val="Overskrift5Tegn"/>
          <w:b/>
          <w:bCs/>
        </w:rPr>
        <w:t>Ad anbefaling 7</w:t>
      </w:r>
    </w:p>
    <w:p w14:paraId="17FB0546" w14:textId="77777777" w:rsidR="008919E3" w:rsidRPr="00A51919" w:rsidRDefault="008919E3" w:rsidP="008919E3">
      <w:pPr>
        <w:pStyle w:val="SmoverskrifterH4"/>
      </w:pPr>
      <w:r w:rsidRPr="00A51919">
        <w:t>Litteratur og evidensgennemgang</w:t>
      </w:r>
    </w:p>
    <w:p w14:paraId="2DDE67DE" w14:textId="0603C4F4" w:rsidR="008919E3" w:rsidRPr="002D5B3B" w:rsidRDefault="009F24F3" w:rsidP="00B330C9">
      <w:pPr>
        <w:spacing w:line="276" w:lineRule="auto"/>
      </w:pPr>
      <w:r>
        <w:t xml:space="preserve">Anbefalingen er adapteret fra </w:t>
      </w:r>
      <w:r w:rsidR="00B330C9" w:rsidRPr="00B330C9">
        <w:t>NICE</w:t>
      </w:r>
      <w:r>
        <w:t xml:space="preserve"> guideline (202</w:t>
      </w:r>
      <w:r w:rsidR="005A2138">
        <w:t>5</w:t>
      </w:r>
      <w:r>
        <w:t>) som</w:t>
      </w:r>
      <w:r w:rsidR="00B330C9" w:rsidRPr="00B330C9">
        <w:t xml:space="preserve"> anbefaler systematisk information og inddragelse af familie/pårørende hos børn, unge og voksne</w:t>
      </w:r>
      <w:r w:rsidR="00881FF5">
        <w:t xml:space="preserve"> </w:t>
      </w:r>
      <w:r w:rsidR="00881FF5">
        <w:fldChar w:fldCharType="begin">
          <w:fldData xml:space="preserve">PEVuZE5vdGU+PENpdGU+PEF1dGhvcj5OSUNFOiBOYXRpb25hbCBJbnN0aXR1dGUgZm9yIEhlYWx0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</w:fldData>
        </w:fldChar>
      </w:r>
      <w:r w:rsidR="00881FF5">
        <w:instrText xml:space="preserve"> ADDIN EN.JS.CITE </w:instrText>
      </w:r>
      <w:r w:rsidR="00881FF5">
        <w:fldChar w:fldCharType="separate"/>
      </w:r>
      <w:r w:rsidR="00F5439C">
        <w:rPr>
          <w:noProof/>
        </w:rPr>
        <w:t>(15)</w:t>
      </w:r>
      <w:r w:rsidR="00881FF5">
        <w:fldChar w:fldCharType="end"/>
      </w:r>
      <w:r w:rsidR="00B330C9" w:rsidRPr="00B330C9">
        <w:t xml:space="preserve">. Hos unge er evidensen stærk for familiefokuserede forløb, hvor psykoedukation kombineres med kommunikations- og problemløsningstræning; flere randomiserede undersøgelser viser hurtigere symptomreduktion og længere tid til recidiv med 12–21 familiesessioner vs. færre sessioners </w:t>
      </w:r>
      <w:proofErr w:type="spellStart"/>
      <w:r w:rsidR="00B330C9" w:rsidRPr="00B330C9">
        <w:t>standardpsykoedukation</w:t>
      </w:r>
      <w:proofErr w:type="spellEnd"/>
      <w:r w:rsidR="00B330C9" w:rsidRPr="00B330C9">
        <w:t xml:space="preserve"> </w:t>
      </w:r>
      <w:r w:rsidR="00AE11F2">
        <w:fldChar w:fldCharType="begin">
          <w:fldData xml:space="preserve">PEVuZE5vdGU+PENpdGU+PEF1dGhvcj5Ob3ZpY2s8L0F1dGhvcj48WWVhcj4yMDE5PC9ZZWFyPjxS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</w:fldData>
        </w:fldChar>
      </w:r>
      <w:r w:rsidR="00AE11F2">
        <w:instrText xml:space="preserve"> ADDIN EN.JS.CITE </w:instrText>
      </w:r>
      <w:r w:rsidR="00AE11F2">
        <w:fldChar w:fldCharType="separate"/>
      </w:r>
      <w:r w:rsidR="00F5439C">
        <w:rPr>
          <w:noProof/>
        </w:rPr>
        <w:t>(33</w:t>
      </w:r>
      <w:r w:rsidR="003102D6">
        <w:rPr>
          <w:noProof/>
        </w:rPr>
        <w:t>, 34</w:t>
      </w:r>
      <w:r w:rsidR="00F5439C">
        <w:rPr>
          <w:noProof/>
        </w:rPr>
        <w:t>)</w:t>
      </w:r>
      <w:r w:rsidR="00AE11F2">
        <w:fldChar w:fldCharType="end"/>
      </w:r>
      <w:r w:rsidR="006A1597">
        <w:t xml:space="preserve"> </w:t>
      </w:r>
      <w:r w:rsidR="006B46FB">
        <w:t>[1b</w:t>
      </w:r>
      <w:r w:rsidR="006B46FB" w:rsidRPr="00AB75BF">
        <w:t>]</w:t>
      </w:r>
      <w:r w:rsidR="00A43404">
        <w:t>.</w:t>
      </w:r>
      <w:r w:rsidR="00B330C9" w:rsidRPr="00AB75BF">
        <w:t xml:space="preserve"> </w:t>
      </w:r>
      <w:r w:rsidR="006717F0" w:rsidRPr="00AB75BF">
        <w:t>Derimod har det ikke været muligt at identificere evidens for at inddrage pårørende blandt voksne, og derfor at anbefalingen i NICE guideline baseret på ekspertkonsensus</w:t>
      </w:r>
      <w:r w:rsidR="00104202">
        <w:t xml:space="preserve"> </w:t>
      </w:r>
      <w:r w:rsidR="00881FF5">
        <w:fldChar w:fldCharType="begin">
          <w:fldData xml:space="preserve">PEVuZE5vdGU+PENpdGU+PEF1dGhvcj5OSUNFOiBOYXRpb25hbCBJbnN0aXR1dGUgZm9yIEhlYWx0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</w:fldData>
        </w:fldChar>
      </w:r>
      <w:r w:rsidR="00881FF5">
        <w:instrText xml:space="preserve"> ADDIN EN.JS.CITE </w:instrText>
      </w:r>
      <w:r w:rsidR="00881FF5">
        <w:fldChar w:fldCharType="separate"/>
      </w:r>
      <w:r w:rsidR="00F5439C">
        <w:rPr>
          <w:noProof/>
        </w:rPr>
        <w:t>(15</w:t>
      </w:r>
      <w:r w:rsidR="00AE7FF6">
        <w:rPr>
          <w:noProof/>
        </w:rPr>
        <w:t>, 17, 18</w:t>
      </w:r>
      <w:r w:rsidR="00F5439C">
        <w:rPr>
          <w:noProof/>
        </w:rPr>
        <w:t>)</w:t>
      </w:r>
      <w:r w:rsidR="00881FF5">
        <w:fldChar w:fldCharType="end"/>
      </w:r>
      <w:r w:rsidR="006717F0" w:rsidRPr="00AB75BF">
        <w:t xml:space="preserve">. Andre guidelines anbefaler ligeledes inddragelse af pårørende hos voksne </w:t>
      </w:r>
      <w:proofErr w:type="spellStart"/>
      <w:r w:rsidR="006717F0" w:rsidRPr="00AB75BF">
        <w:t>psykoedukationsgrupper</w:t>
      </w:r>
      <w:proofErr w:type="spellEnd"/>
      <w:r w:rsidR="006717F0" w:rsidRPr="00AB75BF">
        <w:t xml:space="preserve"> baseret på konsensus</w:t>
      </w:r>
      <w:r w:rsidR="00B330C9" w:rsidRPr="00B330C9">
        <w:t xml:space="preserve"> </w:t>
      </w:r>
      <w:r w:rsidR="00881FF5">
        <w:fldChar w:fldCharType="begin">
          <w:fldData xml:space="preserve">PEVuZE5vdGU+PENpdGU+PEF1dGhvcj5OSUNFOiBOYXRpb25hbCBJbnN0aXR1dGUgZm9yIEhlYWx0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</w:fldData>
        </w:fldChar>
      </w:r>
      <w:r w:rsidR="00881FF5">
        <w:instrText xml:space="preserve"> ADDIN EN.JS.CITE </w:instrText>
      </w:r>
      <w:r w:rsidR="00881FF5">
        <w:fldChar w:fldCharType="separate"/>
      </w:r>
      <w:r w:rsidR="00F5439C">
        <w:rPr>
          <w:noProof/>
        </w:rPr>
        <w:t>(15,</w:t>
      </w:r>
      <w:r w:rsidR="00BC3886">
        <w:rPr>
          <w:noProof/>
        </w:rPr>
        <w:t xml:space="preserve"> 17</w:t>
      </w:r>
      <w:r w:rsidR="00F5439C">
        <w:rPr>
          <w:noProof/>
        </w:rPr>
        <w:t>, 18</w:t>
      </w:r>
      <w:r w:rsidR="00BC3886">
        <w:rPr>
          <w:noProof/>
        </w:rPr>
        <w:t>)</w:t>
      </w:r>
      <w:r w:rsidR="00881FF5">
        <w:fldChar w:fldCharType="end"/>
      </w:r>
      <w:r w:rsidR="00B330C9" w:rsidRPr="00B330C9">
        <w:t>.</w:t>
      </w:r>
      <w:r w:rsidR="008919E3">
        <w:br/>
      </w:r>
    </w:p>
    <w:p w14:paraId="484383F1" w14:textId="77777777" w:rsidR="008919E3" w:rsidRPr="00A51919" w:rsidRDefault="008919E3" w:rsidP="008919E3">
      <w:pPr>
        <w:pStyle w:val="SmoverskrifterH4"/>
      </w:pPr>
      <w:r w:rsidRPr="00A51919">
        <w:lastRenderedPageBreak/>
        <w:t>Patientværdier og – præferencer</w:t>
      </w:r>
    </w:p>
    <w:p w14:paraId="14452D1D" w14:textId="0A3B2400" w:rsidR="008919E3" w:rsidRPr="00882FAF" w:rsidRDefault="00033EFF" w:rsidP="00033EFF">
      <w:pPr>
        <w:spacing w:line="276" w:lineRule="auto"/>
      </w:pPr>
      <w:r w:rsidRPr="00033EFF">
        <w:t>Mens størstedelen af unge og voksne med bipolar lidelse er interesserede i at inddrage deres pårørende i behandlingsforløbet, er der både unge og voksne, der ikke ønsker at inddrage pårørende.</w:t>
      </w:r>
      <w:r w:rsidR="008919E3">
        <w:br/>
      </w:r>
    </w:p>
    <w:p w14:paraId="3CE0640A" w14:textId="77777777" w:rsidR="008919E3" w:rsidRPr="00A51919" w:rsidRDefault="008919E3" w:rsidP="008919E3">
      <w:pPr>
        <w:pStyle w:val="SmoverskrifterH4"/>
      </w:pPr>
      <w:r w:rsidRPr="00A51919">
        <w:t>Rationale for anbefalingen</w:t>
      </w:r>
    </w:p>
    <w:p w14:paraId="42C6F235" w14:textId="2F09147E" w:rsidR="00764212" w:rsidRDefault="00764212" w:rsidP="00764212">
      <w:pPr>
        <w:spacing w:line="276" w:lineRule="auto"/>
      </w:pPr>
      <w:r>
        <w:t>Det er generelt vigtigt at inddrage pårørende til patienter med bipolar lidelse i behandlingen mhp</w:t>
      </w:r>
      <w:r w:rsidR="008A6C27">
        <w:t>.</w:t>
      </w:r>
      <w:r>
        <w:t xml:space="preserve"> at give information om bipolar lidelse, behandling, tidlige tegn på depressive og maniske/</w:t>
      </w:r>
      <w:proofErr w:type="spellStart"/>
      <w:r>
        <w:t>hypomane</w:t>
      </w:r>
      <w:proofErr w:type="spellEnd"/>
      <w:r>
        <w:t xml:space="preserve"> symptomer, forebyggelsesplaner samt udfordringer som pårørende til patienter med bipolar lidelse. Det anbefales at pårørende tilbydes deltagelse i enten gruppebaseret psykoedukation for pårørende (typisk en gang hver 14. dag over 6 gange) eller alternativt at</w:t>
      </w:r>
      <w:r w:rsidR="00BE7E40">
        <w:t xml:space="preserve"> </w:t>
      </w:r>
      <w:r>
        <w:t>pårørende inviteres til deltagelse i en enkelt eller flere sessioner i gruppebaseret psykoedukation for patienter med bipolar lidelse.</w:t>
      </w:r>
    </w:p>
    <w:p w14:paraId="6546AA73" w14:textId="798C8C89" w:rsidR="00764212" w:rsidRDefault="00764212" w:rsidP="00764212">
      <w:pPr>
        <w:spacing w:line="276" w:lineRule="auto"/>
      </w:pPr>
      <w:r>
        <w:t>Det er i særdeleshed vigtigt at inddrage forældre/nærmeste pårørende til unge med bipolar lidelse i gruppebaseret psykoedukation, fordi de unge i høj grad er afhængige af deres nære relationer i mange af livets aspekter. Forældre/nærmeste pårørende er væsentlige i forhold til at støtte den unge i at etablere basal viden om bipolar lidelse samt kortlægge vigtige erfaringer fra den unges sygdomsforløb, herunder tidlige tegn på depressive og maniske/</w:t>
      </w:r>
      <w:proofErr w:type="spellStart"/>
      <w:r>
        <w:t>hypomane</w:t>
      </w:r>
      <w:proofErr w:type="spellEnd"/>
      <w:r>
        <w:t xml:space="preserve"> symptomer, sårbare situationer og etablering af forebyggelsesplan</w:t>
      </w:r>
      <w:r w:rsidR="29EEC5A7">
        <w:t xml:space="preserve"> og støtte til at arbejde med stemningsregistrering. </w:t>
      </w:r>
    </w:p>
    <w:p w14:paraId="2FE00B5A" w14:textId="58D27ADD" w:rsidR="008919E3" w:rsidRDefault="00764212" w:rsidP="00764212">
      <w:pPr>
        <w:spacing w:line="276" w:lineRule="auto"/>
        <w:rPr>
          <w:rStyle w:val="Hyperlink"/>
        </w:rPr>
      </w:pPr>
      <w:r>
        <w:t>Det kan anbefales ud fra klinisk erfaring, at forældre/</w:t>
      </w:r>
      <w:r w:rsidR="6E2D9130">
        <w:t xml:space="preserve"> nære </w:t>
      </w:r>
      <w:r>
        <w:t>pårørende til den enkelte unge er med til nogle af sessionerne fx om bipolar lidelse, mani/</w:t>
      </w:r>
      <w:proofErr w:type="spellStart"/>
      <w:r>
        <w:t>hypomani</w:t>
      </w:r>
      <w:proofErr w:type="spellEnd"/>
      <w:r>
        <w:t>, depression og blandingstilstand samt medicinsk behandling</w:t>
      </w:r>
      <w:r w:rsidR="43D4C6AC">
        <w:t xml:space="preserve"> svarende til session 1-5</w:t>
      </w:r>
      <w:r>
        <w:t>. Klinisk erfaring taler for, at de unge også har brug for et fortroligt rum (uden forældre/pårørende deltagelse), hvor de kan udveksle erfaringer med andre unge med bipolar lidelse. Det kan skabe modvægt til ensomhedsfølelse, og der opstår ofte gode drøftelser. Oplevelsen af at være fælles om noget, som er svært, kan være med til at skabe lindring og håb.</w:t>
      </w:r>
    </w:p>
    <w:p w14:paraId="2E87754E" w14:textId="11C85AD1" w:rsidR="5A33CF77" w:rsidRDefault="5A33CF77" w:rsidP="30A9703F">
      <w:pPr>
        <w:spacing w:line="276" w:lineRule="auto"/>
      </w:pPr>
      <w:r>
        <w:t>Det er hensigtsmæssigt at forældre/</w:t>
      </w:r>
      <w:r w:rsidR="4BEBDF21">
        <w:t xml:space="preserve">nære </w:t>
      </w:r>
      <w:r>
        <w:t>pårørende ligeledes inddrages i den afsluttende session. Forældre/</w:t>
      </w:r>
      <w:r w:rsidR="7918B0B4">
        <w:t xml:space="preserve"> nære </w:t>
      </w:r>
      <w:r>
        <w:t xml:space="preserve">pårørende vil være vigtige </w:t>
      </w:r>
      <w:r w:rsidR="771CC717">
        <w:t xml:space="preserve">i den fremadrettede håndtering af den bipolare lidelse hos den unge og kan give vigtigt feedback i forbindelse med evalueringen af </w:t>
      </w:r>
      <w:proofErr w:type="spellStart"/>
      <w:r w:rsidR="771CC717">
        <w:t>psykoedukationsforløbet</w:t>
      </w:r>
      <w:proofErr w:type="spellEnd"/>
      <w:r w:rsidR="771CC717">
        <w:t>.</w:t>
      </w:r>
    </w:p>
    <w:p w14:paraId="3F1CAD70" w14:textId="46A47E7E" w:rsidR="771CC717" w:rsidRDefault="771CC717" w:rsidP="30A9703F">
      <w:pPr>
        <w:spacing w:line="276" w:lineRule="auto"/>
      </w:pPr>
      <w:r>
        <w:t>I ungegruppen er der gode erfaringer med, at forældre/nære pårørende tilbydes separat session med socialrådgiver i Ungdomspsykiatrisk ambulatorium. Unge med bipolar lide</w:t>
      </w:r>
      <w:r w:rsidR="614DC54C">
        <w:t xml:space="preserve">lse vil ofte have betydelige støttebehov. Det er væsentligt at forældre/nære pårørende orienteres om </w:t>
      </w:r>
      <w:r w:rsidR="1850B7CC">
        <w:t xml:space="preserve">relevante </w:t>
      </w:r>
      <w:r w:rsidR="614DC54C">
        <w:t>støttemuligheder i primær sektor.</w:t>
      </w:r>
    </w:p>
    <w:p w14:paraId="41204700" w14:textId="77777777" w:rsidR="008919E3" w:rsidRPr="00791155" w:rsidRDefault="008919E3" w:rsidP="008919E3">
      <w:pPr>
        <w:spacing w:line="276" w:lineRule="auto"/>
        <w:rPr>
          <w:rFonts w:cs="Palatino Linotype"/>
        </w:rPr>
      </w:pPr>
    </w:p>
    <w:p w14:paraId="0E509389" w14:textId="09732870" w:rsidR="008919E3" w:rsidRDefault="003F763A" w:rsidP="008919E3">
      <w:pPr>
        <w:pStyle w:val="SmoverskrifterH4"/>
        <w:rPr>
          <w:color w:val="25337A"/>
        </w:rPr>
      </w:pPr>
      <w:r w:rsidRPr="003F763A">
        <w:t>Bemærkninger og overvejelser</w:t>
      </w:r>
    </w:p>
    <w:p w14:paraId="7A5E9105" w14:textId="356E1ABD" w:rsidR="00190EB9" w:rsidRDefault="005149A8" w:rsidP="00CF6851">
      <w:pPr>
        <w:spacing w:line="276" w:lineRule="auto"/>
        <w:rPr>
          <w:color w:val="000000" w:themeColor="text1"/>
        </w:rPr>
      </w:pPr>
      <w:r w:rsidRPr="005149A8">
        <w:rPr>
          <w:color w:val="000000" w:themeColor="text1"/>
        </w:rPr>
        <w:t>En udfordring kan være, at ikke alle gruppedeltagere har mulighed for at have pårørende med. En anden mulighed for indirekte pårørendeinddragelse i gruppeforløbet er, at de enkelte gruppedeltagere får som hjemmeopgave at inddrage deres nærmeste i udarbejdelse af forebyggelsesplan.</w:t>
      </w:r>
      <w:bookmarkStart w:id="9" w:name="_Toc151376135"/>
    </w:p>
    <w:p w14:paraId="574AE470" w14:textId="77777777" w:rsidR="00A31A15" w:rsidRDefault="00A31A15" w:rsidP="00A31A15">
      <w:pPr>
        <w:rPr>
          <w:color w:val="000000" w:themeColor="text1"/>
        </w:rPr>
      </w:pPr>
    </w:p>
    <w:p w14:paraId="6F2A8BE1" w14:textId="77777777" w:rsidR="00A31A15" w:rsidRDefault="00A31A15" w:rsidP="00A31A15">
      <w:pPr>
        <w:pStyle w:val="SmoverskrifterH4"/>
        <w:rPr>
          <w:color w:val="25337A"/>
        </w:rPr>
      </w:pPr>
      <w:r>
        <w:t>Sundhedsøkonomiske konsekvenser ved enkelte anbefalinger</w:t>
      </w:r>
      <w:r w:rsidRPr="145A1DCE">
        <w:rPr>
          <w:color w:val="25337A"/>
        </w:rPr>
        <w:t xml:space="preserve"> </w:t>
      </w:r>
    </w:p>
    <w:p w14:paraId="4E4525DB" w14:textId="3E73FFDF" w:rsidR="00A31A15" w:rsidRDefault="00A31A15" w:rsidP="00A31A15">
      <w:pPr>
        <w:spacing w:before="240" w:after="240"/>
        <w:rPr>
          <w:b/>
          <w:bCs/>
          <w:color w:val="000000" w:themeColor="text1"/>
        </w:rPr>
      </w:pPr>
      <w:r w:rsidRPr="003226E7">
        <w:rPr>
          <w:b/>
          <w:bCs/>
          <w:color w:val="000000" w:themeColor="text1"/>
        </w:rPr>
        <w:lastRenderedPageBreak/>
        <w:t xml:space="preserve">Skønnes implementeringen af anbefaling </w:t>
      </w:r>
      <w:r>
        <w:rPr>
          <w:b/>
          <w:bCs/>
          <w:color w:val="000000" w:themeColor="text1"/>
        </w:rPr>
        <w:t>7</w:t>
      </w:r>
      <w:r w:rsidRPr="003226E7">
        <w:rPr>
          <w:b/>
          <w:bCs/>
          <w:color w:val="000000" w:themeColor="text1"/>
        </w:rPr>
        <w:t xml:space="preserve"> at medføre ændringer i ressourceforbrug eller driftsbudget (arbejdsgange, personaletid, apparatur mv.) i forhold til nuværende praksis?</w:t>
      </w:r>
    </w:p>
    <w:p w14:paraId="408C093B" w14:textId="4DCA2AC9" w:rsidR="00A31A15" w:rsidRDefault="00A31A15" w:rsidP="00A31A15">
      <w:pPr>
        <w:spacing w:line="276" w:lineRule="auto"/>
        <w:rPr>
          <w:b/>
          <w:color w:val="000000" w:themeColor="text1"/>
        </w:rPr>
      </w:pPr>
      <w:r w:rsidRPr="005A5B46">
        <w:rPr>
          <w:rFonts w:ascii="Segoe UI Symbol" w:eastAsia="Times New Roman" w:hAnsi="Segoe UI Symbol" w:cs="Segoe UI Symbol"/>
          <w:color w:val="000000"/>
        </w:rPr>
        <w:t>☒</w:t>
      </w:r>
      <w:r w:rsidRPr="002C2A69">
        <w:rPr>
          <w:rFonts w:eastAsia="Times New Roman"/>
          <w:color w:val="000000"/>
        </w:rPr>
        <w:t xml:space="preserve"> </w:t>
      </w:r>
      <w:r w:rsidRPr="005817FD">
        <w:rPr>
          <w:rFonts w:eastAsia="Times New Roman"/>
          <w:color w:val="000000"/>
        </w:rPr>
        <w:t xml:space="preserve">Nej </w:t>
      </w:r>
      <w:r w:rsidRPr="005817FD">
        <w:rPr>
          <w:rFonts w:ascii="Segoe UI Symbol" w:eastAsia="Times New Roman" w:hAnsi="Segoe UI Symbol" w:cs="Segoe UI Symbol"/>
          <w:color w:val="000000"/>
        </w:rPr>
        <w:t>☐</w:t>
      </w:r>
      <w:r w:rsidRPr="005817FD">
        <w:rPr>
          <w:rFonts w:eastAsia="Times New Roman"/>
          <w:color w:val="000000"/>
        </w:rPr>
        <w:t xml:space="preserve"> Ja </w:t>
      </w:r>
      <w:r w:rsidRPr="005817FD">
        <w:rPr>
          <w:rFonts w:ascii="Segoe UI Symbol" w:eastAsia="Times New Roman" w:hAnsi="Segoe UI Symbol" w:cs="Segoe UI Symbol"/>
          <w:color w:val="000000"/>
        </w:rPr>
        <w:t>☐</w:t>
      </w:r>
      <w:r w:rsidRPr="005817FD">
        <w:rPr>
          <w:rFonts w:eastAsia="Times New Roman"/>
          <w:color w:val="000000"/>
        </w:rPr>
        <w:t xml:space="preserve"> Ved ikke</w:t>
      </w:r>
    </w:p>
    <w:p w14:paraId="39A2F644" w14:textId="77777777" w:rsidR="00CC1B08" w:rsidRPr="00CC1B08" w:rsidRDefault="00CC1B08" w:rsidP="00CC1B08">
      <w:pPr>
        <w:spacing w:after="0"/>
        <w:rPr>
          <w:b/>
          <w:bCs/>
          <w:color w:val="000000" w:themeColor="text1"/>
        </w:rPr>
      </w:pPr>
    </w:p>
    <w:p w14:paraId="648C957C" w14:textId="77777777" w:rsidR="00CC1B08" w:rsidRPr="00274565" w:rsidRDefault="00CC1B08">
      <w:pPr>
        <w:spacing w:before="0" w:after="0"/>
        <w:ind w:left="0"/>
        <w:rPr>
          <w:rFonts w:ascii="Palatino Linotype" w:eastAsia="Palatino Linotype" w:hAnsi="Palatino Linotype" w:cs="Palatino Linotype"/>
          <w:color w:val="1F497D" w:themeColor="text2"/>
          <w:sz w:val="40"/>
          <w:szCs w:val="32"/>
        </w:rPr>
      </w:pPr>
      <w:r w:rsidRPr="00274565">
        <w:br w:type="page"/>
      </w:r>
    </w:p>
    <w:p w14:paraId="2A28EFDC" w14:textId="762AD725" w:rsidR="00B33AA0" w:rsidRPr="00472599" w:rsidRDefault="00B33AA0" w:rsidP="00D5348C">
      <w:pPr>
        <w:pStyle w:val="Overskrift2"/>
        <w:rPr>
          <w:rFonts w:ascii="Arial Narrow" w:hAnsi="Arial Narrow"/>
          <w:highlight w:val="yellow"/>
          <w:lang w:val="en-US"/>
        </w:rPr>
      </w:pPr>
      <w:bookmarkStart w:id="10" w:name="_Toc209012162"/>
      <w:r w:rsidRPr="00472599">
        <w:rPr>
          <w:lang w:val="en-US"/>
        </w:rPr>
        <w:lastRenderedPageBreak/>
        <w:t xml:space="preserve">4. </w:t>
      </w:r>
      <w:proofErr w:type="spellStart"/>
      <w:r w:rsidRPr="00472599">
        <w:rPr>
          <w:lang w:val="en-US"/>
        </w:rPr>
        <w:t>Referencer</w:t>
      </w:r>
      <w:bookmarkEnd w:id="8"/>
      <w:bookmarkEnd w:id="9"/>
      <w:bookmarkEnd w:id="10"/>
      <w:proofErr w:type="spellEnd"/>
    </w:p>
    <w:p w14:paraId="238C8B3D" w14:textId="76100282" w:rsidR="007B3C3D" w:rsidRPr="00472599" w:rsidRDefault="007B3C3D" w:rsidP="007B3C3D">
      <w:pPr>
        <w:widowControl/>
        <w:autoSpaceDE/>
        <w:autoSpaceDN/>
        <w:adjustRightInd w:val="0"/>
        <w:spacing w:before="0" w:after="0" w:line="276" w:lineRule="auto"/>
        <w:ind w:left="1191" w:hanging="567"/>
        <w:rPr>
          <w:lang w:val="en-US"/>
        </w:rPr>
      </w:pPr>
      <w:bookmarkStart w:id="11" w:name="_Toc504560263"/>
      <w:bookmarkStart w:id="12" w:name="_Toc151376136"/>
    </w:p>
    <w:sdt>
      <w:sdtPr>
        <w:tag w:val="EndNote.ReferenceList"/>
        <w:id w:val="-293371705"/>
        <w:placeholder>
          <w:docPart w:val="EF4214B04A114222BD150F2DFB3E81DE"/>
        </w:placeholder>
      </w:sdtPr>
      <w:sdtContent>
        <w:p w14:paraId="5925505B" w14:textId="44E0985E" w:rsidR="00AE11F2" w:rsidRPr="00AE11F2" w:rsidRDefault="00AE11F2" w:rsidP="005C4DB7">
          <w:pPr>
            <w:pStyle w:val="EndNoteBibliography"/>
            <w:spacing w:after="0"/>
            <w:ind w:left="1276" w:hanging="567"/>
          </w:pPr>
          <w:r w:rsidRPr="00AE11F2">
            <w:t>1.</w:t>
          </w:r>
          <w:r w:rsidRPr="00AE11F2">
            <w:tab/>
            <w:t>Kessing LV. 67 Epidemiology of mood disorders. In: Geddes JR, Andreasen NC, Goodwin GM, Geddes JR, Andreasen NC, Goodwin GM, editors. New Oxford Textbook of Psychiatry: Oxford University Press; 2020. p. 691-9.</w:t>
          </w:r>
        </w:p>
        <w:p w14:paraId="0D6A05D6" w14:textId="77777777" w:rsidR="00AE11F2" w:rsidRPr="00AE11F2" w:rsidRDefault="00AE11F2" w:rsidP="005C4DB7">
          <w:pPr>
            <w:pStyle w:val="EndNoteBibliography"/>
            <w:spacing w:after="0"/>
            <w:ind w:left="1276" w:hanging="567"/>
          </w:pPr>
          <w:r w:rsidRPr="00AE11F2">
            <w:t>2.</w:t>
          </w:r>
          <w:r w:rsidRPr="00AE11F2">
            <w:tab/>
            <w:t>Lai J, Li S, Wei C, Chen J, Fang Y, Song P, et al. Mapping the global, regional and national burden of bipolar disorder from 1990 to 2019: trend analysis on the Global Burden of Disease Study 2019. Br J Psychiatry. 2024;224(2):36-46.</w:t>
          </w:r>
        </w:p>
        <w:p w14:paraId="1FF5959B" w14:textId="77777777" w:rsidR="00AE11F2" w:rsidRPr="00AE11F2" w:rsidRDefault="00AE11F2" w:rsidP="005C4DB7">
          <w:pPr>
            <w:pStyle w:val="EndNoteBibliography"/>
            <w:spacing w:after="0"/>
            <w:ind w:left="1276" w:hanging="567"/>
          </w:pPr>
          <w:r w:rsidRPr="00AE11F2">
            <w:t>3.</w:t>
          </w:r>
          <w:r w:rsidRPr="00AE11F2">
            <w:tab/>
            <w:t>Kessing LV, Vradi E, McIntyre RS, Andersen PK. Causes of decreased life expectancy over the life span in bipolar disorder. J Affect Disord. 2015;180:142-7.</w:t>
          </w:r>
        </w:p>
        <w:p w14:paraId="308D9A68" w14:textId="77777777" w:rsidR="00AE11F2" w:rsidRPr="00AE11F2" w:rsidRDefault="00AE11F2" w:rsidP="005C4DB7">
          <w:pPr>
            <w:pStyle w:val="EndNoteBibliography"/>
            <w:spacing w:after="0"/>
            <w:ind w:left="1276" w:hanging="567"/>
          </w:pPr>
          <w:r w:rsidRPr="00AE11F2">
            <w:t>4.</w:t>
          </w:r>
          <w:r w:rsidRPr="00AE11F2">
            <w:tab/>
            <w:t>Laursen TM, Munk-Olsen T, Gasse C. Chronic somatic comorbidity and excess mortality due to natural causes in persons with schizophrenia or bipolar affective disorder. PLoS One. 2011;6(9):e24597.</w:t>
          </w:r>
        </w:p>
        <w:p w14:paraId="3CFB20A0" w14:textId="77777777" w:rsidR="00AE11F2" w:rsidRPr="00AE11F2" w:rsidRDefault="00AE11F2" w:rsidP="005C4DB7">
          <w:pPr>
            <w:pStyle w:val="EndNoteBibliography"/>
            <w:spacing w:after="0"/>
            <w:ind w:left="1276" w:hanging="567"/>
          </w:pPr>
          <w:r w:rsidRPr="00AE11F2">
            <w:t>5.</w:t>
          </w:r>
          <w:r w:rsidRPr="00AE11F2">
            <w:tab/>
            <w:t>Crump C, Sundquist K, Winkleby MA, Sundquist J. Comorbidities and mortality in bipolar disorder: a Swedish national cohort study. JAMA Psychiatry. 2013;70(9):931-9.</w:t>
          </w:r>
        </w:p>
        <w:p w14:paraId="57CFC1AC" w14:textId="77777777" w:rsidR="00464208" w:rsidRPr="006F31D1" w:rsidRDefault="00464208" w:rsidP="005C4DB7">
          <w:pPr>
            <w:pStyle w:val="EndNoteBibliography"/>
            <w:spacing w:after="0"/>
            <w:ind w:left="1276" w:hanging="567"/>
            <w:rPr>
              <w:lang w:val="da-DK"/>
            </w:rPr>
          </w:pPr>
          <w:r w:rsidRPr="00464208">
            <w:t>6.</w:t>
          </w:r>
          <w:r w:rsidRPr="00464208">
            <w:tab/>
            <w:t xml:space="preserve">Miskowiak KW, Burdick KE, Martinez-Aran A, Bonnin CM, Bowie CR, Carvalho AF, et al. Assessing and addressing cognitive impairment in bipolar disorder: the International Society for Bipolar Disorders Targeting Cognition Task Force recommendations for clinicians. </w:t>
          </w:r>
          <w:r w:rsidRPr="006F31D1">
            <w:rPr>
              <w:lang w:val="da-DK"/>
            </w:rPr>
            <w:t>Bipolar Disord. 2018;20(3):184-94.</w:t>
          </w:r>
        </w:p>
        <w:p w14:paraId="072C42F0" w14:textId="77777777" w:rsidR="00464208" w:rsidRPr="00464208" w:rsidRDefault="00464208" w:rsidP="005C4DB7">
          <w:pPr>
            <w:pStyle w:val="EndNoteBibliography"/>
            <w:spacing w:after="0"/>
            <w:ind w:left="1276" w:hanging="567"/>
          </w:pPr>
          <w:r w:rsidRPr="006F31D1">
            <w:rPr>
              <w:lang w:val="da-DK"/>
            </w:rPr>
            <w:t>7.</w:t>
          </w:r>
          <w:r w:rsidRPr="006F31D1">
            <w:rPr>
              <w:lang w:val="da-DK"/>
            </w:rPr>
            <w:tab/>
            <w:t xml:space="preserve">Solé B, Bonnin CM, Jiménez E, Torrent C, Torres I, Varo C, et al. </w:t>
          </w:r>
          <w:r w:rsidRPr="00464208">
            <w:t>Heterogeneity of functional outcomes in patients with bipolar disorder: a cluster-analytic approach. Acta Psychiatr Scand. 2018;137(6):516-27.</w:t>
          </w:r>
        </w:p>
        <w:p w14:paraId="4EBD2023" w14:textId="77777777" w:rsidR="00464208" w:rsidRPr="00464208" w:rsidRDefault="00464208" w:rsidP="005C4DB7">
          <w:pPr>
            <w:pStyle w:val="EndNoteBibliography"/>
            <w:spacing w:after="0"/>
            <w:ind w:left="1276" w:hanging="567"/>
          </w:pPr>
          <w:r w:rsidRPr="00464208">
            <w:t>8.</w:t>
          </w:r>
          <w:r w:rsidRPr="00464208">
            <w:tab/>
            <w:t>López-Villarreal A, Sánchez-Morla EM, Jiménez-López E, Martínez-Vizcaíno V, Aparicio AI, Mateo-Sotos J, et al. Progression of the functional deficit in a group of patients with bipolar disorder: a cluster analysis based on longitudinal data. Eur Arch Psychiatry Clin Neurosci. 2020;270(8):947-57.</w:t>
          </w:r>
        </w:p>
        <w:p w14:paraId="74546664" w14:textId="77777777" w:rsidR="00464208" w:rsidRPr="00464208" w:rsidRDefault="00464208" w:rsidP="005C4DB7">
          <w:pPr>
            <w:pStyle w:val="EndNoteBibliography"/>
            <w:spacing w:after="0"/>
            <w:ind w:left="1276" w:hanging="567"/>
          </w:pPr>
          <w:r w:rsidRPr="00464208">
            <w:t>9.</w:t>
          </w:r>
          <w:r w:rsidRPr="00464208">
            <w:tab/>
            <w:t>Sletved KSO, Ziersen SC, Andersen PK, Vinberg M, Kessing LV. Socio-economic functioning in patients with bipolar disorder and their unaffected siblings - results from a nation-wide population-based longitudinal study. Psychol Med. 2023;53(3):706-13.</w:t>
          </w:r>
        </w:p>
        <w:p w14:paraId="5B12177B" w14:textId="77777777" w:rsidR="00464208" w:rsidRPr="00464208" w:rsidRDefault="00464208" w:rsidP="005C4DB7">
          <w:pPr>
            <w:pStyle w:val="EndNoteBibliography"/>
            <w:spacing w:after="0"/>
            <w:ind w:left="1276" w:hanging="567"/>
          </w:pPr>
          <w:r w:rsidRPr="00464208">
            <w:t>10.</w:t>
          </w:r>
          <w:r w:rsidRPr="00464208">
            <w:tab/>
            <w:t>Kessing L. Longitudinal Course and Clinical Progression of Bipolar Disorder: An Updated Systematic Review. 2025. p. 187-209.</w:t>
          </w:r>
        </w:p>
        <w:p w14:paraId="26CFCB4B" w14:textId="77777777" w:rsidR="00464208" w:rsidRPr="006F31D1" w:rsidRDefault="00464208" w:rsidP="005C4DB7">
          <w:pPr>
            <w:pStyle w:val="EndNoteBibliography"/>
            <w:spacing w:after="0"/>
            <w:ind w:left="1276" w:hanging="567"/>
            <w:rPr>
              <w:lang w:val="da-DK"/>
            </w:rPr>
          </w:pPr>
          <w:r w:rsidRPr="00464208">
            <w:t>11.</w:t>
          </w:r>
          <w:r w:rsidRPr="00464208">
            <w:tab/>
            <w:t xml:space="preserve">Ratheesh A, Hett D, Ramain J, Wong E, Berk L, Conus P, et al. A systematic review of interventions in the early course of bipolar disorder I or II: a report of the International Society for Bipolar Disorders Taskforce on early intervention. </w:t>
          </w:r>
          <w:r w:rsidRPr="006F31D1">
            <w:rPr>
              <w:lang w:val="da-DK"/>
            </w:rPr>
            <w:t>Int J Bipolar Disord. 2023;11(1):1.</w:t>
          </w:r>
        </w:p>
        <w:p w14:paraId="4B489A1A" w14:textId="77777777" w:rsidR="00464208" w:rsidRPr="00464208" w:rsidRDefault="00464208" w:rsidP="005C4DB7">
          <w:pPr>
            <w:pStyle w:val="EndNoteBibliography"/>
            <w:spacing w:after="0"/>
            <w:ind w:left="1276" w:hanging="567"/>
          </w:pPr>
          <w:r w:rsidRPr="006F31D1">
            <w:rPr>
              <w:lang w:val="da-DK"/>
            </w:rPr>
            <w:t>12.</w:t>
          </w:r>
          <w:r w:rsidRPr="006F31D1">
            <w:rPr>
              <w:lang w:val="da-DK"/>
            </w:rPr>
            <w:tab/>
            <w:t xml:space="preserve">Kessing LV, Hansen HV, Hvenegaard A, Christensen EM, Dam H, Gluud C, et al. </w:t>
          </w:r>
          <w:r w:rsidRPr="00464208">
            <w:t>Treatment in a specialised out-patient mood disorder clinic v. standard out-patient treatment in the early course of bipolar disorder: randomised clinical trial. Br J Psychiatry. 2013;202(3):212-9.</w:t>
          </w:r>
        </w:p>
        <w:p w14:paraId="50373EFB" w14:textId="77777777" w:rsidR="00464208" w:rsidRPr="00464208" w:rsidRDefault="00464208" w:rsidP="005C4DB7">
          <w:pPr>
            <w:pStyle w:val="EndNoteBibliography"/>
            <w:spacing w:after="0"/>
            <w:ind w:left="1276" w:hanging="567"/>
          </w:pPr>
          <w:r w:rsidRPr="00464208">
            <w:t>13.</w:t>
          </w:r>
          <w:r w:rsidRPr="00464208">
            <w:tab/>
            <w:t>Munkholm K, Kessing LV. Early specialised treatment for bipolar disorder: Long-term follow-up from the early intervention in affective disorders (EIA) randomised controlled trial. Acta Psychiatr Scand. 2024;150(3):138-47.</w:t>
          </w:r>
        </w:p>
        <w:p w14:paraId="076F1DB0" w14:textId="77777777" w:rsidR="00464208" w:rsidRPr="00464208" w:rsidRDefault="00464208" w:rsidP="005C4DB7">
          <w:pPr>
            <w:pStyle w:val="EndNoteBibliography"/>
            <w:spacing w:after="0"/>
            <w:ind w:left="1276" w:hanging="567"/>
          </w:pPr>
          <w:r w:rsidRPr="00464208">
            <w:t>14.</w:t>
          </w:r>
          <w:r w:rsidRPr="00464208">
            <w:tab/>
            <w:t>McIntyre RS, Berk M, Brietzke E, Goldstein BI, López-Jaramillo C, Kessing LV, et al. Bipolar disorders. Lancet. 2020;396(10265):1841-56.</w:t>
          </w:r>
        </w:p>
        <w:p w14:paraId="4C607565" w14:textId="05A01588" w:rsidR="00AE11F2" w:rsidRPr="00AE11F2" w:rsidRDefault="00464208" w:rsidP="005C4DB7">
          <w:pPr>
            <w:pStyle w:val="EndNoteBibliography"/>
            <w:spacing w:after="0"/>
            <w:ind w:left="1276" w:hanging="567"/>
          </w:pPr>
          <w:r w:rsidRPr="00464208">
            <w:t>15</w:t>
          </w:r>
          <w:r w:rsidR="00AE11F2" w:rsidRPr="00AE11F2">
            <w:t>.</w:t>
          </w:r>
          <w:r w:rsidR="00AE11F2" w:rsidRPr="00AE11F2">
            <w:tab/>
            <w:t xml:space="preserve">NICE: National Institute for Health and Care Excellence. Bipolar disorder: assessment and management: Clinical guideline (CG185) 2014 [updated 02 September 2025. Available from: </w:t>
          </w:r>
          <w:hyperlink r:id="rId15" w:history="1">
            <w:r w:rsidR="00AE11F2" w:rsidRPr="00AE11F2">
              <w:rPr>
                <w:rStyle w:val="Hyperlink"/>
              </w:rPr>
              <w:t>https://www.nice.org.uk/guidance/cg185/chapter/Update-information</w:t>
            </w:r>
          </w:hyperlink>
          <w:r w:rsidR="00AE11F2" w:rsidRPr="00AE11F2">
            <w:t>.</w:t>
          </w:r>
        </w:p>
        <w:p w14:paraId="574C6417" w14:textId="77777777" w:rsidR="00464208" w:rsidRPr="00464208" w:rsidRDefault="00464208" w:rsidP="005C4DB7">
          <w:pPr>
            <w:pStyle w:val="EndNoteBibliography"/>
            <w:spacing w:after="0"/>
            <w:ind w:left="1276" w:hanging="567"/>
          </w:pPr>
          <w:r w:rsidRPr="00464208">
            <w:t>16.</w:t>
          </w:r>
          <w:r w:rsidRPr="00464208">
            <w:tab/>
            <w:t>Yatham LN, Kennedy SH, Parikh SV, Schaffer A, Bond DJ, Frey BN, et al. Canadian Network for Mood and Anxiety Treatments (CANMAT) and International Society for Bipolar Disorders (ISBD) 2018 guidelines for the management of patients with bipolar disorder. Bipolar Disord. 2018;20(2):97-170.</w:t>
          </w:r>
        </w:p>
        <w:p w14:paraId="127A4647" w14:textId="77777777" w:rsidR="00464208" w:rsidRPr="00464208" w:rsidRDefault="00464208" w:rsidP="005C4DB7">
          <w:pPr>
            <w:pStyle w:val="EndNoteBibliography"/>
            <w:spacing w:after="0"/>
            <w:ind w:left="1276" w:hanging="567"/>
          </w:pPr>
          <w:r w:rsidRPr="00464208">
            <w:t>17.</w:t>
          </w:r>
          <w:r w:rsidRPr="00464208">
            <w:tab/>
            <w:t>Goodwin GM, Haddad PM, Ferrier IN, Aronson JK, Barnes T, Cipriani A, et al. Evidence-based guidelines for treating bipolar disorder: Revised third edition recommendations from the British Association for Psychopharmacology. J Psychopharmacol. 2016;30(6):495-553.</w:t>
          </w:r>
        </w:p>
        <w:p w14:paraId="39E36CB4" w14:textId="77777777" w:rsidR="00464208" w:rsidRPr="00464208" w:rsidRDefault="00464208" w:rsidP="005C4DB7">
          <w:pPr>
            <w:pStyle w:val="EndNoteBibliography"/>
            <w:spacing w:after="0"/>
            <w:ind w:left="1276" w:hanging="567"/>
          </w:pPr>
          <w:r w:rsidRPr="00464208">
            <w:t>18.</w:t>
          </w:r>
          <w:r w:rsidRPr="00464208">
            <w:tab/>
            <w:t>Malhi GS, Bell E, Bassett D, Boyce P, Bryant R, Hazell P, et al. The 2020 Royal Australian and New Zealand College of Psychiatrists clinical practice guidelines for mood disorders. Aust N Z J Psychiatry. 2021;55(1):7-117.</w:t>
          </w:r>
        </w:p>
        <w:p w14:paraId="503F3B33" w14:textId="77777777" w:rsidR="00464208" w:rsidRPr="00464208" w:rsidRDefault="00464208" w:rsidP="005C4DB7">
          <w:pPr>
            <w:pStyle w:val="EndNoteBibliography"/>
            <w:spacing w:after="0"/>
            <w:ind w:left="1276" w:hanging="567"/>
          </w:pPr>
          <w:r w:rsidRPr="00464208">
            <w:t>19.</w:t>
          </w:r>
          <w:r w:rsidRPr="00464208">
            <w:tab/>
            <w:t>Bond K, Anderson IM. Psychoeducation for relapse prevention in bipolar disorder: a systematic review of efficacy in randomized controlled trials. Bipolar Disord. 2015;17(4):349-62.</w:t>
          </w:r>
        </w:p>
        <w:p w14:paraId="0FF55E74" w14:textId="77777777" w:rsidR="00464208" w:rsidRPr="00464208" w:rsidRDefault="00464208" w:rsidP="005C4DB7">
          <w:pPr>
            <w:pStyle w:val="EndNoteBibliography"/>
            <w:spacing w:after="0"/>
            <w:ind w:left="1276" w:hanging="567"/>
          </w:pPr>
          <w:r w:rsidRPr="00464208">
            <w:t>20.</w:t>
          </w:r>
          <w:r w:rsidRPr="00464208">
            <w:tab/>
            <w:t>Oud M, Mayo-Wilson E, Braidwood R, Schulte P, Jones SH, Morriss R, et al. Psychological interventions for adults with bipolar disorder: systematic review and meta-analysis. Br J Psychiatry. 2016;208(3):213-22.</w:t>
          </w:r>
        </w:p>
        <w:p w14:paraId="53785CB5" w14:textId="77777777" w:rsidR="00464208" w:rsidRPr="00464208" w:rsidRDefault="00464208" w:rsidP="005C4DB7">
          <w:pPr>
            <w:pStyle w:val="EndNoteBibliography"/>
            <w:spacing w:after="0"/>
            <w:ind w:left="1276" w:hanging="567"/>
          </w:pPr>
          <w:r w:rsidRPr="00464208">
            <w:t>21.</w:t>
          </w:r>
          <w:r w:rsidRPr="00464208">
            <w:tab/>
            <w:t>Rabelo JL, Cruz BF, Ferreira JDR, Viana BM, Barbosa IG. Psychoeducation in bipolar disorder: A systematic review. World J Psychiatry. 2021;11(12):1407-24.</w:t>
          </w:r>
        </w:p>
        <w:p w14:paraId="180BFA15" w14:textId="77777777" w:rsidR="00464208" w:rsidRPr="00464208" w:rsidRDefault="00464208" w:rsidP="005C4DB7">
          <w:pPr>
            <w:pStyle w:val="EndNoteBibliography"/>
            <w:spacing w:after="0"/>
            <w:ind w:left="1276" w:hanging="567"/>
          </w:pPr>
          <w:r w:rsidRPr="00464208">
            <w:t>22.</w:t>
          </w:r>
          <w:r w:rsidRPr="00464208">
            <w:tab/>
            <w:t>Miklowitz DJ, Efthimiou O, Furukawa TA, Scott J, McLaren R, Geddes JR, et al. Adjunctive Psychotherapy for Bipolar Disorder: A Systematic Review and Component Network Meta-analysis. JAMA Psychiatry. 2021;78(2):141-50.</w:t>
          </w:r>
        </w:p>
        <w:p w14:paraId="2240EB54" w14:textId="77777777" w:rsidR="00464208" w:rsidRPr="00464208" w:rsidRDefault="00464208" w:rsidP="005C4DB7">
          <w:pPr>
            <w:pStyle w:val="EndNoteBibliography"/>
            <w:spacing w:after="0"/>
            <w:ind w:left="1276" w:hanging="567"/>
          </w:pPr>
          <w:r w:rsidRPr="00464208">
            <w:t>23.</w:t>
          </w:r>
          <w:r w:rsidRPr="00464208">
            <w:tab/>
            <w:t>Chatterton ML, Stockings E, Berk M, Barendregt JJ, Carter R, Mihalopoulos C. Psychosocial therapies for the adjunctive treatment of bipolar disorder in adults: network meta-analysis. Br J Psychiatry. 2017;210(5):333-41.</w:t>
          </w:r>
        </w:p>
        <w:p w14:paraId="10121985" w14:textId="77777777" w:rsidR="00464208" w:rsidRPr="00464208" w:rsidRDefault="00464208" w:rsidP="005C4DB7">
          <w:pPr>
            <w:pStyle w:val="EndNoteBibliography"/>
            <w:spacing w:after="0"/>
            <w:ind w:left="1276" w:hanging="567"/>
          </w:pPr>
          <w:r w:rsidRPr="00464208">
            <w:t>24.</w:t>
          </w:r>
          <w:r w:rsidRPr="00464208">
            <w:tab/>
            <w:t>Colom F, Vieta E, Martínez-Arán A, Reinares M, Goikolea JM, Benabarre A, et al. A Randomized Trial on the Efficacy of Group Psychoeducation in the Prophylaxis of Recurrences in Bipolar Patients Whose Disease Is in Remission. Archives of General Psychiatry. 2003;60(4):402-7.</w:t>
          </w:r>
        </w:p>
        <w:p w14:paraId="46E4F83B" w14:textId="77777777" w:rsidR="00464208" w:rsidRPr="00464208" w:rsidRDefault="00464208" w:rsidP="005C4DB7">
          <w:pPr>
            <w:pStyle w:val="EndNoteBibliography"/>
            <w:spacing w:after="0"/>
            <w:ind w:left="1276" w:hanging="567"/>
          </w:pPr>
          <w:r w:rsidRPr="00464208">
            <w:t>25.</w:t>
          </w:r>
          <w:r w:rsidRPr="00464208">
            <w:tab/>
            <w:t>Colom F, Vieta E, Sánchez-Moreno J, Palomino-Otiniano R, Reinares M, Goikolea JM, et al. Group psychoeducation for stabilised bipolar disorders: 5-year outcome of a randomised clinical trial. Br J Psychiatry. 2009;194(3):260-5.</w:t>
          </w:r>
        </w:p>
        <w:p w14:paraId="2817B287" w14:textId="77777777" w:rsidR="00464208" w:rsidRPr="00464208" w:rsidRDefault="00464208" w:rsidP="005C4DB7">
          <w:pPr>
            <w:pStyle w:val="EndNoteBibliography"/>
            <w:spacing w:after="0"/>
            <w:ind w:left="1276" w:hanging="567"/>
          </w:pPr>
          <w:r w:rsidRPr="00464208">
            <w:t>26.</w:t>
          </w:r>
          <w:r w:rsidRPr="00464208">
            <w:tab/>
            <w:t>Morriss R, Lobban F, Riste L, Davies L, Holland F, Long R, et al. Clinical effectiveness and acceptability of structured group psychoeducation versus optimised unstructured peer support for patients with remitted bipolar disorder (PARADES): a pragmatic, multicentre, observer-blind, randomised controlled superiority trial. Lancet Psychiatry. 2016;3(11):1029-38.</w:t>
          </w:r>
        </w:p>
        <w:p w14:paraId="6E6C8FB2" w14:textId="77777777" w:rsidR="00464208" w:rsidRPr="00464208" w:rsidRDefault="00464208" w:rsidP="005C4DB7">
          <w:pPr>
            <w:pStyle w:val="EndNoteBibliography"/>
            <w:spacing w:after="0"/>
            <w:ind w:left="1276" w:hanging="567"/>
          </w:pPr>
          <w:r w:rsidRPr="00464208">
            <w:t>27.</w:t>
          </w:r>
          <w:r w:rsidRPr="00464208">
            <w:tab/>
            <w:t>Camacho EM, Ntais D, Jones S, Riste L, Morriss R, Lobban F, et al. Cost-effectiveness of structured group psychoeducation versus unstructured group support for bipolar disorder: Results from a multi-centre pragmatic randomised controlled trial. J Affect Disord. 2017;211:27-36.</w:t>
          </w:r>
        </w:p>
        <w:p w14:paraId="543C81F4" w14:textId="77777777" w:rsidR="00464208" w:rsidRPr="00464208" w:rsidRDefault="00464208" w:rsidP="005C4DB7">
          <w:pPr>
            <w:pStyle w:val="EndNoteBibliography"/>
            <w:spacing w:after="0"/>
            <w:ind w:left="1276" w:hanging="567"/>
          </w:pPr>
          <w:r w:rsidRPr="00464208">
            <w:t>28.</w:t>
          </w:r>
          <w:r w:rsidRPr="00464208">
            <w:tab/>
            <w:t>Keramatian K, Chithra NK, Yatham LN. The CANMAT and ISBD Guidelines for the Treatment of Bipolar Disorder: Summary and a 2023 Update of Evidence. Focus. 2023;21(4):344-53.</w:t>
          </w:r>
        </w:p>
        <w:p w14:paraId="09C6B7F4" w14:textId="77777777" w:rsidR="00464208" w:rsidRPr="006F31D1" w:rsidRDefault="00464208" w:rsidP="005C4DB7">
          <w:pPr>
            <w:pStyle w:val="EndNoteBibliography"/>
            <w:spacing w:after="0"/>
            <w:ind w:left="1276" w:hanging="567"/>
            <w:rPr>
              <w:lang w:val="da-DK"/>
            </w:rPr>
          </w:pPr>
          <w:r w:rsidRPr="00464208">
            <w:t>29.</w:t>
          </w:r>
          <w:r w:rsidRPr="00464208">
            <w:tab/>
            <w:t xml:space="preserve">Joas E, Bäckman K, Karanti A, Sparding T, Colom F, Pålsson E, et al. Psychoeducation for bipolar disorder and risk of recurrence and hospitalization - a within-individual analysis using registry data. </w:t>
          </w:r>
          <w:r w:rsidRPr="006F31D1">
            <w:rPr>
              <w:lang w:val="da-DK"/>
            </w:rPr>
            <w:t>Psychol Med. 2020;50(6):1043-9.</w:t>
          </w:r>
        </w:p>
        <w:p w14:paraId="6368D2E1" w14:textId="77777777" w:rsidR="00464208" w:rsidRPr="00464208" w:rsidRDefault="00464208" w:rsidP="005C4DB7">
          <w:pPr>
            <w:pStyle w:val="EndNoteBibliography"/>
            <w:spacing w:after="0"/>
            <w:ind w:left="1276" w:hanging="567"/>
          </w:pPr>
          <w:r w:rsidRPr="006F31D1">
            <w:rPr>
              <w:lang w:val="da-DK"/>
            </w:rPr>
            <w:t>30.</w:t>
          </w:r>
          <w:r w:rsidRPr="006F31D1">
            <w:rPr>
              <w:lang w:val="da-DK"/>
            </w:rPr>
            <w:tab/>
            <w:t xml:space="preserve">Arnbjerg CJ, Musoni-Rwililiza E, Rurangwa NU, Bendtsen MG, Murekatete C, Gishoma D, et al. </w:t>
          </w:r>
          <w:r w:rsidRPr="00464208">
            <w:lastRenderedPageBreak/>
            <w:t>Effectiveness of structured group psychoeducation for people with bipolar disorder in Rwanda: A randomized open-label superiority trial. Journal of Affective Disorders. 2024;356:405-13.</w:t>
          </w:r>
        </w:p>
        <w:p w14:paraId="08793A50" w14:textId="77777777" w:rsidR="00464208" w:rsidRPr="00464208" w:rsidRDefault="00464208" w:rsidP="005C4DB7">
          <w:pPr>
            <w:pStyle w:val="EndNoteBibliography"/>
            <w:spacing w:after="0"/>
            <w:ind w:left="1276" w:hanging="567"/>
          </w:pPr>
          <w:r w:rsidRPr="00464208">
            <w:t>31.</w:t>
          </w:r>
          <w:r w:rsidRPr="00464208">
            <w:tab/>
            <w:t>Cakir S, Gümüş F. Individual or Group Psychoeducation: Motivation and Continuation of Patients with Bipolar Disorders. International Journal of Mental Health. 2015;44.</w:t>
          </w:r>
        </w:p>
        <w:p w14:paraId="0CAF7D7C" w14:textId="77777777" w:rsidR="00464208" w:rsidRPr="00464208" w:rsidRDefault="00464208" w:rsidP="005C4DB7">
          <w:pPr>
            <w:pStyle w:val="EndNoteBibliography"/>
            <w:spacing w:after="0"/>
            <w:ind w:left="1276" w:hanging="567"/>
          </w:pPr>
          <w:r w:rsidRPr="00464208">
            <w:t>32.</w:t>
          </w:r>
          <w:r w:rsidRPr="00464208">
            <w:tab/>
            <w:t>Francesc Colom, Eduard Vieta. Psychoeducation Manual for Bipolar Disorder. New York: Cambridge University Press; 2006.</w:t>
          </w:r>
        </w:p>
        <w:p w14:paraId="6B2EE52B" w14:textId="77777777" w:rsidR="00464208" w:rsidRPr="00464208" w:rsidRDefault="00464208" w:rsidP="005C4DB7">
          <w:pPr>
            <w:pStyle w:val="EndNoteBibliography"/>
            <w:spacing w:after="0"/>
            <w:ind w:left="1276" w:hanging="567"/>
          </w:pPr>
          <w:r w:rsidRPr="00464208">
            <w:t>33.</w:t>
          </w:r>
          <w:r w:rsidRPr="00464208">
            <w:tab/>
            <w:t>Novick DM, Swartz HA. Evidence-Based Psychotherapies for Bipolar Disorder. Focus (Am Psychiatr Publ). 2019;17(3):238-48.</w:t>
          </w:r>
        </w:p>
        <w:p w14:paraId="75F6899F" w14:textId="0E0A86C3" w:rsidR="003102D6" w:rsidRPr="006F31D1" w:rsidRDefault="003102D6" w:rsidP="005C4DB7">
          <w:pPr>
            <w:pStyle w:val="EndNoteBibliography"/>
            <w:ind w:left="1276" w:hanging="567"/>
            <w:rPr>
              <w:lang w:val="da-DK"/>
            </w:rPr>
          </w:pPr>
          <w:r w:rsidRPr="003102D6">
            <w:t>34.</w:t>
          </w:r>
          <w:r w:rsidRPr="003102D6">
            <w:tab/>
            <w:t xml:space="preserve">Miklowitz DJ, Axelson DA, Birmaher B, George EL, Taylor DO, Schneck CD, et al. Family-focused treatment for adolescents with bipolar disorder: results of a 2-year randomized trial. </w:t>
          </w:r>
          <w:r w:rsidRPr="006F31D1">
            <w:rPr>
              <w:lang w:val="da-DK"/>
            </w:rPr>
            <w:t>Arch Gen Psychiatry. 2008;65(9):1053-61.</w:t>
          </w:r>
        </w:p>
      </w:sdtContent>
    </w:sdt>
    <w:p w14:paraId="55074D7F" w14:textId="011AA347" w:rsidR="00F22EB3" w:rsidRPr="00F22EB3" w:rsidRDefault="00F22EB3" w:rsidP="007B3C3D">
      <w:pPr>
        <w:widowControl/>
        <w:autoSpaceDE/>
        <w:autoSpaceDN/>
        <w:adjustRightInd w:val="0"/>
        <w:spacing w:before="0" w:after="0" w:line="276" w:lineRule="auto"/>
        <w:rPr>
          <w:rFonts w:eastAsia="Verdana" w:cs="Arial"/>
          <w:color w:val="000000"/>
          <w:szCs w:val="24"/>
        </w:rPr>
      </w:pPr>
    </w:p>
    <w:p w14:paraId="7312104B" w14:textId="77777777" w:rsidR="005B7093" w:rsidRDefault="005B7093">
      <w:pPr>
        <w:spacing w:before="0" w:after="0"/>
        <w:ind w:left="0"/>
        <w:rPr>
          <w:rFonts w:ascii="Palatino Linotype" w:eastAsia="Palatino Linotype" w:hAnsi="Palatino Linotype" w:cs="Palatino Linotype"/>
          <w:color w:val="1F497D" w:themeColor="text2"/>
          <w:sz w:val="40"/>
          <w:szCs w:val="32"/>
        </w:rPr>
      </w:pPr>
      <w:r>
        <w:br w:type="page"/>
      </w:r>
    </w:p>
    <w:p w14:paraId="3A26268F" w14:textId="410EE272" w:rsidR="006637AB" w:rsidRPr="00190EB9" w:rsidRDefault="00B33AA0" w:rsidP="00190EB9">
      <w:pPr>
        <w:pStyle w:val="Overskrift2"/>
      </w:pPr>
      <w:bookmarkStart w:id="13" w:name="_Toc209012163"/>
      <w:r w:rsidRPr="00736E59">
        <w:lastRenderedPageBreak/>
        <w:t>5. Metode</w:t>
      </w:r>
      <w:bookmarkEnd w:id="11"/>
      <w:bookmarkEnd w:id="12"/>
      <w:bookmarkEnd w:id="13"/>
    </w:p>
    <w:p w14:paraId="043619D0" w14:textId="77777777" w:rsidR="00764D98" w:rsidRPr="0011541D" w:rsidRDefault="00B33AA0" w:rsidP="0011541D">
      <w:pPr>
        <w:pStyle w:val="SmoverskrifterH3"/>
      </w:pPr>
      <w:r w:rsidRPr="0011541D">
        <w:t>Litteratursøgning</w:t>
      </w:r>
    </w:p>
    <w:p w14:paraId="09B1255E" w14:textId="4A487306" w:rsidR="007E6696" w:rsidRDefault="007E6696" w:rsidP="76C38EA5">
      <w:pPr>
        <w:spacing w:line="276" w:lineRule="auto"/>
        <w:jc w:val="both"/>
      </w:pPr>
      <w:r>
        <w:t>Anbefalingerne i denne kliniske retningslinje bygger på systematisk</w:t>
      </w:r>
      <w:r w:rsidR="000878DE">
        <w:t>e</w:t>
      </w:r>
      <w:r>
        <w:t xml:space="preserve"> litteratursøgning</w:t>
      </w:r>
      <w:r w:rsidR="000878DE">
        <w:t>er</w:t>
      </w:r>
      <w:r>
        <w:t xml:space="preserve"> foretaget i regi af Dansk Bipolardatabase (indikator 4: Behandling med gruppebaseret psykoedukation) under Sundhedsvæsenets Kvalitetsinstitut. Litteratursøgningen er dokumenteret i evidensrapporten </w:t>
      </w:r>
      <w:r w:rsidR="00D45513">
        <w:t>på s. 31 og frem</w:t>
      </w:r>
      <w:r>
        <w:t xml:space="preserve">, som er offentligt tilgængelig på Sundhedsvæsenets Kvalitetsinstituts hjemmeside og via linket her </w:t>
      </w:r>
      <w:hyperlink r:id="rId16">
        <w:r w:rsidRPr="76C38EA5">
          <w:rPr>
            <w:rStyle w:val="Hyperlink"/>
          </w:rPr>
          <w:t>Evidensrapport 2025</w:t>
        </w:r>
      </w:hyperlink>
      <w:r>
        <w:t>.</w:t>
      </w:r>
    </w:p>
    <w:p w14:paraId="6BF34C28" w14:textId="32404052" w:rsidR="007E6696" w:rsidRDefault="007E6696" w:rsidP="76C38EA5">
      <w:pPr>
        <w:spacing w:line="276" w:lineRule="auto"/>
        <w:jc w:val="both"/>
      </w:pPr>
      <w:r>
        <w:t xml:space="preserve">En fuld gengivelse af søgestrategien fremgår desuden af bilag </w:t>
      </w:r>
      <w:r w:rsidR="00A3680A">
        <w:t>2</w:t>
      </w:r>
      <w:r>
        <w:t xml:space="preserve"> i nærværende retningslinje.</w:t>
      </w:r>
    </w:p>
    <w:p w14:paraId="6FBD7F88" w14:textId="0148798B" w:rsidR="007E6696" w:rsidRDefault="007E6696" w:rsidP="76C38EA5">
      <w:pPr>
        <w:spacing w:line="276" w:lineRule="auto"/>
        <w:jc w:val="both"/>
      </w:pPr>
      <w:r>
        <w:t>Søgningen fulgte en tre-</w:t>
      </w:r>
      <w:r w:rsidR="001C3E60">
        <w:t>trins-model</w:t>
      </w:r>
      <w:r>
        <w:t>:</w:t>
      </w:r>
    </w:p>
    <w:p w14:paraId="53D27EEA" w14:textId="7F30F9C5" w:rsidR="007E6696" w:rsidRDefault="007E6696" w:rsidP="007E6696">
      <w:pPr>
        <w:pStyle w:val="Listeafsnit"/>
        <w:numPr>
          <w:ilvl w:val="0"/>
          <w:numId w:val="7"/>
        </w:numPr>
        <w:spacing w:line="276" w:lineRule="auto"/>
      </w:pPr>
      <w:r>
        <w:t>Identifikation af internationale og nationale kliniske retningslinjer.</w:t>
      </w:r>
    </w:p>
    <w:p w14:paraId="5E4D6969" w14:textId="77777777" w:rsidR="001D7193" w:rsidRDefault="007E6696" w:rsidP="001D7193">
      <w:pPr>
        <w:pStyle w:val="Listeafsnit"/>
        <w:numPr>
          <w:ilvl w:val="0"/>
          <w:numId w:val="7"/>
        </w:numPr>
        <w:spacing w:line="276" w:lineRule="auto"/>
      </w:pPr>
      <w:r>
        <w:t xml:space="preserve">Systematisk søgning efter sekundærlitteratur, herunder systematiske </w:t>
      </w:r>
      <w:proofErr w:type="spellStart"/>
      <w:r>
        <w:t>reviews</w:t>
      </w:r>
      <w:proofErr w:type="spellEnd"/>
      <w:r>
        <w:t xml:space="preserve"> og metaanalyser.</w:t>
      </w:r>
    </w:p>
    <w:p w14:paraId="54031B9E" w14:textId="6A8D00DB" w:rsidR="0059733F" w:rsidRDefault="007E6696" w:rsidP="005B7093">
      <w:pPr>
        <w:pStyle w:val="Listeafsnit"/>
        <w:numPr>
          <w:ilvl w:val="0"/>
          <w:numId w:val="7"/>
        </w:numPr>
        <w:spacing w:line="276" w:lineRule="auto"/>
      </w:pPr>
      <w:r w:rsidRPr="001D7193">
        <w:t>Su</w:t>
      </w:r>
      <w:r>
        <w:t>pplerende søgning efter primærstudier.</w:t>
      </w:r>
    </w:p>
    <w:p w14:paraId="31E65877" w14:textId="6CF78F94" w:rsidR="00336629" w:rsidRDefault="00336629" w:rsidP="00336629">
      <w:pPr>
        <w:spacing w:line="276" w:lineRule="auto"/>
      </w:pPr>
      <w:r>
        <w:t xml:space="preserve">Søgningen efter systematiske </w:t>
      </w:r>
      <w:proofErr w:type="spellStart"/>
      <w:r>
        <w:t>reviews</w:t>
      </w:r>
      <w:proofErr w:type="spellEnd"/>
      <w:r>
        <w:t xml:space="preserve"> og primær litteratur blev udført i databaserne PubMed og </w:t>
      </w:r>
      <w:proofErr w:type="spellStart"/>
      <w:r>
        <w:t>Embase</w:t>
      </w:r>
      <w:proofErr w:type="spellEnd"/>
      <w:r>
        <w:t>.</w:t>
      </w:r>
    </w:p>
    <w:p w14:paraId="06D54452" w14:textId="77777777" w:rsidR="005B7093" w:rsidRPr="005B7093" w:rsidRDefault="005B7093" w:rsidP="002F26D0">
      <w:pPr>
        <w:spacing w:line="276" w:lineRule="auto"/>
        <w:ind w:left="0"/>
      </w:pPr>
    </w:p>
    <w:p w14:paraId="0A8A82C6" w14:textId="77777777" w:rsidR="0059733F" w:rsidRDefault="00B33AA0" w:rsidP="0059733F">
      <w:pPr>
        <w:pStyle w:val="SmoverskrifterH3"/>
        <w:rPr>
          <w:rFonts w:eastAsiaTheme="majorEastAsia" w:cstheme="majorBidi"/>
          <w:color w:val="25337A"/>
        </w:rPr>
      </w:pPr>
      <w:r w:rsidRPr="00A31B9F">
        <w:t>Litteraturgennemgang</w:t>
      </w:r>
    </w:p>
    <w:p w14:paraId="4D0D19CC" w14:textId="1C40D83C" w:rsidR="0007585C" w:rsidRDefault="0007585C" w:rsidP="76C38EA5">
      <w:pPr>
        <w:spacing w:line="276" w:lineRule="auto"/>
        <w:jc w:val="both"/>
      </w:pPr>
      <w:r>
        <w:t>Den identificerede litteratur blev først gennemgået og vurderet af forfatterne bag evidensrapporten og derefter af forfattergruppen til denne kliniske retningslinje.</w:t>
      </w:r>
    </w:p>
    <w:p w14:paraId="0AA37424" w14:textId="6D85573D" w:rsidR="0007585C" w:rsidRDefault="0007585C" w:rsidP="76C38EA5">
      <w:pPr>
        <w:spacing w:line="276" w:lineRule="auto"/>
        <w:jc w:val="both"/>
      </w:pPr>
      <w:r>
        <w:t>Anbefalingerne i nærværende retningslinje er primært adapteret fra NICE guideline (202</w:t>
      </w:r>
      <w:r w:rsidR="005A2138">
        <w:t>5</w:t>
      </w:r>
      <w:r>
        <w:t>)</w:t>
      </w:r>
      <w:r w:rsidR="00F83EF6" w:rsidRPr="00F83EF6">
        <w:t xml:space="preserve"> </w:t>
      </w:r>
      <w:r w:rsidR="00F83EF6">
        <w:fldChar w:fldCharType="begin">
          <w:fldData xml:space="preserve">PEVuZE5vdGU+PENpdGU+PEF1dGhvcj5OSUNFOiBOYXRpb25hbCBJbnN0aXR1dGUgZm9yIEhlYWx0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</w:fldData>
        </w:fldChar>
      </w:r>
      <w:r w:rsidR="00F83EF6">
        <w:instrText xml:space="preserve"> ADDIN EN.JS.CITE </w:instrText>
      </w:r>
      <w:r w:rsidR="00F83EF6">
        <w:fldChar w:fldCharType="separate"/>
      </w:r>
      <w:r w:rsidR="00F5439C">
        <w:rPr>
          <w:noProof/>
        </w:rPr>
        <w:t>(15)</w:t>
      </w:r>
      <w:r w:rsidR="00F83EF6">
        <w:fldChar w:fldCharType="end"/>
      </w:r>
      <w:r w:rsidR="00E80224">
        <w:t xml:space="preserve">, </w:t>
      </w:r>
      <w:r w:rsidR="00C75432">
        <w:t xml:space="preserve">herunder </w:t>
      </w:r>
      <w:r w:rsidR="00E80224">
        <w:t>de</w:t>
      </w:r>
      <w:r w:rsidR="00C75432">
        <w:t>ns</w:t>
      </w:r>
      <w:r w:rsidR="00E80224">
        <w:t xml:space="preserve"> </w:t>
      </w:r>
      <w:r w:rsidR="00E80224" w:rsidRPr="00C26818">
        <w:t xml:space="preserve">evidensgennemgang </w:t>
      </w:r>
      <w:r w:rsidR="00E80224">
        <w:t>samt</w:t>
      </w:r>
      <w:r w:rsidR="00E80224" w:rsidRPr="00C26818">
        <w:t xml:space="preserve"> metodiske grundlag</w:t>
      </w:r>
      <w:r w:rsidR="007D39A6">
        <w:t>,</w:t>
      </w:r>
      <w:r>
        <w:t xml:space="preserve"> og </w:t>
      </w:r>
      <w:r w:rsidR="007D39A6">
        <w:t xml:space="preserve">er </w:t>
      </w:r>
      <w:r>
        <w:t xml:space="preserve">suppleret med sekundærlitteratur samt </w:t>
      </w:r>
      <w:r w:rsidR="007D39A6">
        <w:t>øvrige</w:t>
      </w:r>
      <w:r>
        <w:t xml:space="preserve"> internationale guidelines. Anbefalingerne i NICE guideline vedrørende psykologiske interventioner er opdateret i juni 2022.</w:t>
      </w:r>
    </w:p>
    <w:p w14:paraId="3BAB3211" w14:textId="77777777" w:rsidR="0007585C" w:rsidRDefault="0007585C" w:rsidP="76C38EA5">
      <w:pPr>
        <w:spacing w:line="276" w:lineRule="auto"/>
        <w:jc w:val="both"/>
      </w:pPr>
      <w:r>
        <w:t xml:space="preserve">Alle anvendte kliniske retningslinjer og systematiske </w:t>
      </w:r>
      <w:proofErr w:type="spellStart"/>
      <w:r>
        <w:t>reviews</w:t>
      </w:r>
      <w:proofErr w:type="spellEnd"/>
      <w:r>
        <w:t xml:space="preserve"> er kvalitetsvurderet med henholdsvis AGREE II og AMSTAR 2 af forfatterne bag evidensrapporten. Forfatterne bag evidensrapporten har givet tilsagn til, at disse vurderinger kan anvendes i nærværende retningslinje.</w:t>
      </w:r>
    </w:p>
    <w:p w14:paraId="31AC775D" w14:textId="67DE9974" w:rsidR="0007585C" w:rsidRDefault="0007585C" w:rsidP="76C38EA5">
      <w:pPr>
        <w:spacing w:line="276" w:lineRule="auto"/>
        <w:jc w:val="both"/>
      </w:pPr>
      <w:r>
        <w:t>NICE-guidelinen (202</w:t>
      </w:r>
      <w:r w:rsidR="005A2138">
        <w:t>5</w:t>
      </w:r>
      <w:r>
        <w:t>)</w:t>
      </w:r>
      <w:r w:rsidR="00FF2774">
        <w:t xml:space="preserve"> </w:t>
      </w:r>
      <w:r>
        <w:fldChar w:fldCharType="begin">
          <w:fldData xml:space="preserve">PEVuZE5vdGU+PENpdGU+PEF1dGhvcj5OSUNFOiBOYXRpb25hbCBJbnN0aXR1dGUgZm9yIEhlYWx0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</w:fldData>
        </w:fldChar>
      </w:r>
      <w:r>
        <w:instrText xml:space="preserve"> ADDIN EN.JS.CITE </w:instrText>
      </w:r>
      <w:r>
        <w:fldChar w:fldCharType="separate"/>
      </w:r>
      <w:r w:rsidR="00F5439C" w:rsidRPr="3B549F9C">
        <w:rPr>
          <w:noProof/>
        </w:rPr>
        <w:t>(15)</w:t>
      </w:r>
      <w:r>
        <w:fldChar w:fldCharType="end"/>
      </w:r>
      <w:r>
        <w:t xml:space="preserve"> opnåede en score på 85,4 % i domæne 3 (</w:t>
      </w:r>
      <w:proofErr w:type="spellStart"/>
      <w:r>
        <w:t>Rigour</w:t>
      </w:r>
      <w:proofErr w:type="spellEnd"/>
      <w:r>
        <w:t xml:space="preserve"> of </w:t>
      </w:r>
      <w:proofErr w:type="spellStart"/>
      <w:r>
        <w:t>development</w:t>
      </w:r>
      <w:proofErr w:type="spellEnd"/>
      <w:r>
        <w:t xml:space="preserve">) i AGREE II. Denne score dokumenterer guidelinens metodiske kvalitet og understøtter, at den kan danne grundlag for adaptation i nærværende kliniske retningslinje. Den metode og litteratursøgning, der ligger til grund for NICE-guidelinens anbefalinger, er udførligt beskrevet i den fulde guideline (s. 56–76), som er offentligt tilgængelig. </w:t>
      </w:r>
    </w:p>
    <w:p w14:paraId="0D374958" w14:textId="77777777" w:rsidR="00B6502E" w:rsidRDefault="00B6502E" w:rsidP="00B6502E">
      <w:pPr>
        <w:spacing w:after="0" w:line="276" w:lineRule="auto"/>
      </w:pPr>
    </w:p>
    <w:p w14:paraId="40C1FAD1" w14:textId="6CBFF333" w:rsidR="00E32B31" w:rsidRDefault="00E32B31" w:rsidP="00E32B31">
      <w:pPr>
        <w:pStyle w:val="SmoverskrifterH3"/>
      </w:pPr>
      <w:r w:rsidRPr="0079244D">
        <w:t>Sundhedsøkonomiske konsekvenser</w:t>
      </w:r>
    </w:p>
    <w:p w14:paraId="3CEA6010" w14:textId="181232E5" w:rsidR="00B6502E" w:rsidRPr="00B6502E" w:rsidRDefault="00B6502E" w:rsidP="00B6502E">
      <w:pPr>
        <w:spacing w:after="0" w:line="276" w:lineRule="auto"/>
      </w:pPr>
      <w:r w:rsidRPr="00B6502E">
        <w:t>Anbefalingerne i nærværende retningslinje vurderes ikke at være forbundet med betydelige merudgifter, sammenlignet med nuværende praksis.</w:t>
      </w:r>
    </w:p>
    <w:p w14:paraId="3A022FB5" w14:textId="77777777" w:rsidR="005B7093" w:rsidRPr="00736E59" w:rsidRDefault="005B7093" w:rsidP="005B7093">
      <w:pPr>
        <w:spacing w:after="0" w:line="276" w:lineRule="auto"/>
      </w:pPr>
    </w:p>
    <w:p w14:paraId="031D6CF5" w14:textId="7EB42A18" w:rsidR="00764D98" w:rsidRPr="0059733F" w:rsidRDefault="00B33AA0" w:rsidP="0059733F">
      <w:pPr>
        <w:pStyle w:val="SmoverskrifterH3"/>
      </w:pPr>
      <w:r w:rsidRPr="0059733F">
        <w:t>Formulering af anbefalinger</w:t>
      </w:r>
    </w:p>
    <w:p w14:paraId="02A8485A" w14:textId="77777777" w:rsidR="001641FF" w:rsidRDefault="001641FF" w:rsidP="76C38EA5">
      <w:pPr>
        <w:spacing w:line="276" w:lineRule="auto"/>
        <w:jc w:val="both"/>
      </w:pPr>
      <w:r>
        <w:t xml:space="preserve">Forfattergruppen har i perioden 23. september 2024 – 20. august 2025 afholdt 3 online-møder samt 2 fysiske halvdagsmøder. Anbefalingerne i nærværende retningslinje er udarbejdet i fællesskab i forfattergruppen og </w:t>
      </w:r>
      <w:r>
        <w:lastRenderedPageBreak/>
        <w:t>drøftet ved ovenstående møder. I forbindelse hermed er der opnået konsensus mellem de kliniske eksperter som har deltaget i gruppen.</w:t>
      </w:r>
    </w:p>
    <w:p w14:paraId="6BBAC2FB" w14:textId="636097B3" w:rsidR="005B7093" w:rsidRDefault="001641FF" w:rsidP="76C38EA5">
      <w:pPr>
        <w:spacing w:line="276" w:lineRule="auto"/>
        <w:jc w:val="both"/>
      </w:pPr>
      <w:r>
        <w:t xml:space="preserve">I nærværende retningslinje anføres </w:t>
      </w:r>
      <w:r w:rsidR="00EC2EDB">
        <w:t xml:space="preserve">evidensniveauet efter hver reference samt </w:t>
      </w:r>
      <w:r>
        <w:t>evidensgraden efter hver anbefaling</w:t>
      </w:r>
      <w:r w:rsidR="006F31D1">
        <w:t xml:space="preserve"> i henhold til </w:t>
      </w:r>
      <w:r w:rsidR="006F31D1" w:rsidRPr="00055F73">
        <w:rPr>
          <w:i/>
          <w:iCs/>
        </w:rPr>
        <w:t xml:space="preserve">Oxford </w:t>
      </w:r>
      <w:r w:rsidR="00462A25">
        <w:rPr>
          <w:i/>
          <w:iCs/>
        </w:rPr>
        <w:t>L</w:t>
      </w:r>
      <w:r w:rsidR="006F31D1" w:rsidRPr="00055F73">
        <w:rPr>
          <w:i/>
          <w:iCs/>
        </w:rPr>
        <w:t>evels o</w:t>
      </w:r>
      <w:r w:rsidR="00462A25">
        <w:rPr>
          <w:i/>
          <w:iCs/>
        </w:rPr>
        <w:t>f</w:t>
      </w:r>
      <w:r w:rsidR="006F31D1" w:rsidRPr="00055F73">
        <w:rPr>
          <w:i/>
          <w:iCs/>
        </w:rPr>
        <w:t xml:space="preserve"> </w:t>
      </w:r>
      <w:proofErr w:type="spellStart"/>
      <w:r w:rsidR="006F31D1" w:rsidRPr="00055F73">
        <w:rPr>
          <w:i/>
          <w:iCs/>
        </w:rPr>
        <w:t>Evidence</w:t>
      </w:r>
      <w:proofErr w:type="spellEnd"/>
      <w:r w:rsidR="006F31D1">
        <w:t xml:space="preserve"> </w:t>
      </w:r>
      <w:r w:rsidR="006F31D1" w:rsidRPr="00EC2EDB">
        <w:rPr>
          <w:i/>
          <w:iCs/>
        </w:rPr>
        <w:t>2009</w:t>
      </w:r>
      <w:r>
        <w:t>. Den anførte evidensgrad skal således forstås som anbefaling af i hvilken grad en given anbefaling bør vægtes klinisk.</w:t>
      </w:r>
    </w:p>
    <w:p w14:paraId="5F22D6C5" w14:textId="77777777" w:rsidR="00462A25" w:rsidRPr="001C494C" w:rsidRDefault="00462A25" w:rsidP="76C38EA5">
      <w:pPr>
        <w:spacing w:line="276" w:lineRule="auto"/>
        <w:jc w:val="both"/>
        <w:rPr>
          <w:color w:val="0000FF" w:themeColor="hyperlink"/>
          <w:u w:val="single"/>
        </w:rPr>
      </w:pPr>
    </w:p>
    <w:p w14:paraId="2BD5CC14" w14:textId="00ED0C13" w:rsidR="00764D98" w:rsidRPr="0059733F" w:rsidRDefault="00B33AA0" w:rsidP="76C38EA5">
      <w:pPr>
        <w:pStyle w:val="SmoverskrifterH3"/>
        <w:jc w:val="both"/>
      </w:pPr>
      <w:r w:rsidRPr="0059733F">
        <w:t>Interessentinvolvering</w:t>
      </w:r>
    </w:p>
    <w:p w14:paraId="1397E121" w14:textId="122DBE40" w:rsidR="000A063A" w:rsidRDefault="003533DF" w:rsidP="76C38EA5">
      <w:pPr>
        <w:spacing w:line="276" w:lineRule="auto"/>
        <w:jc w:val="both"/>
        <w:rPr>
          <w:highlight w:val="yellow"/>
        </w:rPr>
      </w:pPr>
      <w:r>
        <w:t xml:space="preserve">Patientperspektivet har været direkte repræsenteret i såvel udarbejdelse af selve retningslinjen som det konkrete undervisningsmateriale i og med at patientrepræsentant </w:t>
      </w:r>
      <w:r w:rsidRPr="009A610D">
        <w:t xml:space="preserve">Gudmunda Arnardottir har </w:t>
      </w:r>
      <w:r>
        <w:t>været direkte involveret heri.</w:t>
      </w:r>
      <w:r w:rsidR="008B4BEC" w:rsidRPr="00F728E3">
        <w:rPr>
          <w:color w:val="FF0000"/>
        </w:rPr>
        <w:t xml:space="preserve"> </w:t>
      </w:r>
    </w:p>
    <w:p w14:paraId="11985CC7" w14:textId="77777777" w:rsidR="005B7093" w:rsidRPr="005B7093" w:rsidRDefault="005B7093" w:rsidP="005B7093">
      <w:pPr>
        <w:spacing w:line="276" w:lineRule="auto"/>
        <w:rPr>
          <w:highlight w:val="yellow"/>
        </w:rPr>
      </w:pPr>
    </w:p>
    <w:p w14:paraId="14745D27" w14:textId="790D33D2" w:rsidR="00764D98" w:rsidRPr="0059733F" w:rsidRDefault="00B33AA0" w:rsidP="0059733F">
      <w:pPr>
        <w:pStyle w:val="SmoverskrifterH3"/>
      </w:pPr>
      <w:r w:rsidRPr="0059733F">
        <w:t xml:space="preserve">Høring </w:t>
      </w:r>
    </w:p>
    <w:p w14:paraId="69795B82" w14:textId="5F7DC458" w:rsidR="00B33AA0" w:rsidRPr="00ED014B" w:rsidRDefault="00B33AA0" w:rsidP="00ED014B">
      <w:pPr>
        <w:spacing w:line="276" w:lineRule="auto"/>
        <w:rPr>
          <w:highlight w:val="yellow"/>
        </w:rPr>
      </w:pPr>
      <w:r w:rsidRPr="00ED014B">
        <w:rPr>
          <w:highlight w:val="yellow"/>
        </w:rPr>
        <w:t xml:space="preserve">Anfør hvem der har kommenteret/eksternt </w:t>
      </w:r>
      <w:proofErr w:type="spellStart"/>
      <w:r w:rsidRPr="00ED014B">
        <w:rPr>
          <w:highlight w:val="yellow"/>
        </w:rPr>
        <w:t>reviewet</w:t>
      </w:r>
      <w:proofErr w:type="spellEnd"/>
      <w:r w:rsidRPr="00ED014B">
        <w:rPr>
          <w:highlight w:val="yellow"/>
        </w:rPr>
        <w:t xml:space="preserve"> retningslinjen (antal personer, karakteristik: evt. titel og arbejdssted) og beskriv kort processen (overordnet om det modtagne input og hvordan det er håndteret). Angiv desuden om </w:t>
      </w:r>
      <w:hyperlink r:id="rId17" w:history="1">
        <w:r w:rsidR="00064068" w:rsidRPr="00ED014B">
          <w:rPr>
            <w:rStyle w:val="Hyperlink"/>
            <w:highlight w:val="yellow"/>
          </w:rPr>
          <w:t>Skabelon for Høringssvar</w:t>
        </w:r>
      </w:hyperlink>
      <w:r w:rsidR="00064068" w:rsidRPr="00ED014B">
        <w:rPr>
          <w:highlight w:val="yellow"/>
        </w:rPr>
        <w:t xml:space="preserve"> </w:t>
      </w:r>
      <w:r w:rsidRPr="00ED014B">
        <w:rPr>
          <w:highlight w:val="yellow"/>
        </w:rPr>
        <w:t xml:space="preserve">er anvendt – se vejledning for Høring </w:t>
      </w:r>
      <w:hyperlink r:id="rId18" w:history="1">
        <w:r w:rsidR="005B6B4E" w:rsidRPr="00ED014B">
          <w:rPr>
            <w:rStyle w:val="Hyperlink"/>
            <w:highlight w:val="yellow"/>
          </w:rPr>
          <w:t>her.</w:t>
        </w:r>
      </w:hyperlink>
      <w:r w:rsidRPr="00ED014B">
        <w:rPr>
          <w:highlight w:val="yellow"/>
        </w:rPr>
        <w:t xml:space="preserve"> </w:t>
      </w:r>
    </w:p>
    <w:p w14:paraId="37993022" w14:textId="466F97D7" w:rsidR="00F71830" w:rsidRPr="00B70EB7" w:rsidRDefault="00B33AA0" w:rsidP="00F71830">
      <w:pPr>
        <w:spacing w:after="0" w:line="276" w:lineRule="auto"/>
      </w:pPr>
      <w:r w:rsidRPr="00736E59">
        <w:rPr>
          <w:highlight w:val="yellow"/>
        </w:rPr>
        <w:t>Hvis retningslinjen ikke har været i høring, hvordan forestiller arbejdsgruppen sig så at denne proces kunne foregå til fremtidige opdateringer?</w:t>
      </w:r>
      <w:r w:rsidR="00B70EB7">
        <w:br/>
      </w:r>
    </w:p>
    <w:p w14:paraId="1040A548" w14:textId="14DF21CA" w:rsidR="00F71830" w:rsidRPr="0059733F" w:rsidRDefault="00743454" w:rsidP="0059733F">
      <w:pPr>
        <w:pStyle w:val="SmoverskrifterH3"/>
      </w:pPr>
      <w:r w:rsidRPr="0059733F">
        <w:t>Godkendelse</w:t>
      </w:r>
    </w:p>
    <w:p w14:paraId="3C22997C" w14:textId="77777777" w:rsidR="005D1A6C" w:rsidRDefault="00743454" w:rsidP="00846901">
      <w:pPr>
        <w:pStyle w:val="SmoverskrifterH4"/>
        <w:rPr>
          <w:color w:val="25337A"/>
        </w:rPr>
      </w:pPr>
      <w:r w:rsidRPr="0059733F">
        <w:t>Faglig godkendelse:</w:t>
      </w:r>
    </w:p>
    <w:p w14:paraId="46F237D1" w14:textId="515B719E" w:rsidR="00F71830" w:rsidRPr="0031220F" w:rsidRDefault="00743454" w:rsidP="0031220F">
      <w:pPr>
        <w:spacing w:line="276" w:lineRule="auto"/>
        <w:rPr>
          <w:highlight w:val="yellow"/>
        </w:rPr>
      </w:pPr>
      <w:r w:rsidRPr="0031220F">
        <w:rPr>
          <w:highlight w:val="yellow"/>
        </w:rPr>
        <w:t xml:space="preserve">Anfør hvem der fagligt har godkendt retningslinjen samt processen herfor. Indholdet i retningslinjen skal afspejle konsensus i </w:t>
      </w:r>
      <w:proofErr w:type="spellStart"/>
      <w:r w:rsidRPr="0031220F">
        <w:rPr>
          <w:highlight w:val="yellow"/>
        </w:rPr>
        <w:t>DMPG'en</w:t>
      </w:r>
      <w:proofErr w:type="spellEnd"/>
      <w:r w:rsidRPr="0031220F">
        <w:rPr>
          <w:highlight w:val="yellow"/>
        </w:rPr>
        <w:t>.</w:t>
      </w:r>
    </w:p>
    <w:p w14:paraId="5999CD5C" w14:textId="77777777" w:rsidR="005D1A6C" w:rsidRDefault="00743454" w:rsidP="00846901">
      <w:pPr>
        <w:pStyle w:val="SmoverskrifterH4"/>
        <w:rPr>
          <w:color w:val="25337A"/>
        </w:rPr>
      </w:pPr>
      <w:r w:rsidRPr="005D1A6C">
        <w:t>Administrativ godkendelse:</w:t>
      </w:r>
    </w:p>
    <w:p w14:paraId="6442EAD9" w14:textId="16CEF12E" w:rsidR="003E3FEC" w:rsidRPr="00C52959" w:rsidRDefault="006F0137" w:rsidP="00C52959">
      <w:pPr>
        <w:spacing w:line="276" w:lineRule="auto"/>
      </w:pPr>
      <w:r>
        <w:rPr>
          <w:highlight w:val="yellow"/>
        </w:rPr>
        <w:t>U</w:t>
      </w:r>
      <w:r w:rsidR="00743454" w:rsidRPr="0031220F">
        <w:rPr>
          <w:highlight w:val="yellow"/>
        </w:rPr>
        <w:t xml:space="preserve">dfyldes af </w:t>
      </w:r>
      <w:r w:rsidR="008D4695">
        <w:rPr>
          <w:highlight w:val="yellow"/>
        </w:rPr>
        <w:t>Retningslinjefunktionen</w:t>
      </w:r>
      <w:r w:rsidR="00743454" w:rsidRPr="0031220F">
        <w:rPr>
          <w:highlight w:val="yellow"/>
        </w:rPr>
        <w:t xml:space="preserve"> inden godkendelse</w:t>
      </w:r>
      <w:r w:rsidR="003E3FEC" w:rsidRPr="0031220F">
        <w:rPr>
          <w:highlight w:val="yellow"/>
        </w:rPr>
        <w:t>.</w:t>
      </w:r>
    </w:p>
    <w:p w14:paraId="01091BCB" w14:textId="77777777" w:rsidR="00C1598C" w:rsidRDefault="00C1598C" w:rsidP="00F71830"/>
    <w:p w14:paraId="70FD35E2" w14:textId="27466BEC" w:rsidR="00764D98" w:rsidRPr="005D1A6C" w:rsidRDefault="00B33AA0" w:rsidP="005D1A6C">
      <w:pPr>
        <w:pStyle w:val="SmoverskrifterH3"/>
      </w:pPr>
      <w:r w:rsidRPr="005D1A6C">
        <w:t>Behov for yderligere forskning</w:t>
      </w:r>
    </w:p>
    <w:p w14:paraId="1DE66A7E" w14:textId="338784C5" w:rsidR="00B33AA0" w:rsidRPr="0031220F" w:rsidRDefault="00B33AA0" w:rsidP="0031220F">
      <w:pPr>
        <w:spacing w:line="276" w:lineRule="auto"/>
        <w:rPr>
          <w:highlight w:val="yellow"/>
        </w:rPr>
      </w:pPr>
      <w:r w:rsidRPr="0031220F">
        <w:rPr>
          <w:highlight w:val="yellow"/>
        </w:rPr>
        <w:t xml:space="preserve">Hvis der ved gennemgang af litteraturen er identificeret områder, hvor der mangler forskning, kan disse anføres her. Dette punkt er valgfrit. Hvis dette ikke ønskes, slettes overskriften samt denne tekst. </w:t>
      </w:r>
    </w:p>
    <w:p w14:paraId="19D1377B" w14:textId="77777777" w:rsidR="005B7093" w:rsidRPr="0031220F" w:rsidRDefault="005B7093" w:rsidP="0031220F">
      <w:pPr>
        <w:spacing w:line="276" w:lineRule="auto"/>
        <w:rPr>
          <w:highlight w:val="yellow"/>
        </w:rPr>
      </w:pPr>
    </w:p>
    <w:p w14:paraId="72697B11" w14:textId="76D714A6" w:rsidR="00764D98" w:rsidRPr="005D1A6C" w:rsidRDefault="00B33AA0" w:rsidP="005D1A6C">
      <w:pPr>
        <w:pStyle w:val="SmoverskrifterH3"/>
      </w:pPr>
      <w:r w:rsidRPr="005D1A6C">
        <w:t>Forfattere og habilitet</w:t>
      </w:r>
    </w:p>
    <w:p w14:paraId="68D78730" w14:textId="267DDDE8" w:rsidR="00A1608F" w:rsidRDefault="00A1608F" w:rsidP="00A1608F">
      <w:pPr>
        <w:pStyle w:val="Listeafsnit"/>
        <w:numPr>
          <w:ilvl w:val="0"/>
          <w:numId w:val="3"/>
        </w:numPr>
        <w:spacing w:line="276" w:lineRule="auto"/>
      </w:pPr>
      <w:r>
        <w:t>Jette Thrane, specialpsykolog, Psykiatrien, Enhed for Bipolar Lidelser, Aalborg Universitetshospital Region Nordjylland (Formand for forfattergruppen)</w:t>
      </w:r>
    </w:p>
    <w:p w14:paraId="2F6A2F3B" w14:textId="77777777" w:rsidR="00A1608F" w:rsidRDefault="00A1608F" w:rsidP="00A1608F">
      <w:pPr>
        <w:pStyle w:val="Listeafsnit"/>
        <w:numPr>
          <w:ilvl w:val="0"/>
          <w:numId w:val="3"/>
        </w:numPr>
        <w:spacing w:line="276" w:lineRule="auto"/>
      </w:pPr>
      <w:r>
        <w:t>René Ernst Nielsen, professor, overlæge, speciallæge i psykiatri, Region Nordjylland (Formand DMPG)</w:t>
      </w:r>
    </w:p>
    <w:p w14:paraId="17A2A867" w14:textId="77777777" w:rsidR="00A1608F" w:rsidRDefault="00A1608F" w:rsidP="00A1608F">
      <w:pPr>
        <w:pStyle w:val="Listeafsnit"/>
        <w:numPr>
          <w:ilvl w:val="0"/>
          <w:numId w:val="3"/>
        </w:numPr>
        <w:spacing w:line="276" w:lineRule="auto"/>
      </w:pPr>
      <w:r>
        <w:t>Krista Straarup, specialpsykolog i psykiatri, Klinik for bipolar sygdom, Aarhus Universitetshospital, Psykiatrien</w:t>
      </w:r>
    </w:p>
    <w:p w14:paraId="56233336" w14:textId="77777777" w:rsidR="00A1608F" w:rsidRDefault="00A1608F" w:rsidP="00A1608F">
      <w:pPr>
        <w:pStyle w:val="Listeafsnit"/>
        <w:numPr>
          <w:ilvl w:val="0"/>
          <w:numId w:val="3"/>
        </w:numPr>
        <w:spacing w:line="276" w:lineRule="auto"/>
      </w:pPr>
      <w:r>
        <w:lastRenderedPageBreak/>
        <w:t>Tine Lambertsen, specialpsykolog, Psykiatrien Region Syddanmark, Psykiatrisk Afd. Odense-Svendborg, ansættelsessted</w:t>
      </w:r>
    </w:p>
    <w:p w14:paraId="1F707683" w14:textId="77777777" w:rsidR="00A1608F" w:rsidRDefault="00A1608F" w:rsidP="00A1608F">
      <w:pPr>
        <w:pStyle w:val="Listeafsnit"/>
        <w:numPr>
          <w:ilvl w:val="0"/>
          <w:numId w:val="3"/>
        </w:numPr>
        <w:spacing w:line="276" w:lineRule="auto"/>
      </w:pPr>
      <w:r>
        <w:t>Ellen Margrethe Christensen, overlæge, speciallæge i psykiatri, Region Hovedstadens psykiatri</w:t>
      </w:r>
    </w:p>
    <w:p w14:paraId="387F358A" w14:textId="77777777" w:rsidR="00A1608F" w:rsidRDefault="00A1608F" w:rsidP="00A1608F">
      <w:pPr>
        <w:pStyle w:val="Listeafsnit"/>
        <w:numPr>
          <w:ilvl w:val="0"/>
          <w:numId w:val="3"/>
        </w:numPr>
        <w:spacing w:line="276" w:lineRule="auto"/>
      </w:pPr>
      <w:r>
        <w:t>Lise Mandrup Møller, Ledende specialpsykolog, Psykiatrien Region Sjælland, Psykiatrien Vest, Distriktspsykiatrien Slagelse</w:t>
      </w:r>
    </w:p>
    <w:p w14:paraId="0335C095" w14:textId="77777777" w:rsidR="00A1608F" w:rsidRDefault="00A1608F" w:rsidP="00A1608F">
      <w:pPr>
        <w:pStyle w:val="Listeafsnit"/>
        <w:numPr>
          <w:ilvl w:val="0"/>
          <w:numId w:val="3"/>
        </w:numPr>
        <w:spacing w:line="276" w:lineRule="auto"/>
      </w:pPr>
      <w:r>
        <w:t xml:space="preserve">Morten </w:t>
      </w:r>
      <w:proofErr w:type="spellStart"/>
      <w:r>
        <w:t>Sau</w:t>
      </w:r>
      <w:proofErr w:type="spellEnd"/>
      <w:r>
        <w:t xml:space="preserve">, sygeplejerske, Region Hovedstadens Psykiatri, Psykiatrisk Center Kbh., </w:t>
      </w:r>
      <w:proofErr w:type="spellStart"/>
      <w:r>
        <w:t>Amb</w:t>
      </w:r>
      <w:proofErr w:type="spellEnd"/>
      <w:r>
        <w:t>. For Affektive Lidelser</w:t>
      </w:r>
    </w:p>
    <w:p w14:paraId="4029D89D" w14:textId="77777777" w:rsidR="00A1608F" w:rsidRDefault="00A1608F" w:rsidP="00A1608F">
      <w:pPr>
        <w:pStyle w:val="Listeafsnit"/>
        <w:numPr>
          <w:ilvl w:val="0"/>
          <w:numId w:val="3"/>
        </w:numPr>
        <w:spacing w:line="276" w:lineRule="auto"/>
      </w:pPr>
      <w:r>
        <w:t xml:space="preserve">Helle Lundgreen Thornberg, socialrådgiver, </w:t>
      </w:r>
      <w:proofErr w:type="spellStart"/>
      <w:r>
        <w:t>Psykiatien</w:t>
      </w:r>
      <w:proofErr w:type="spellEnd"/>
      <w:r>
        <w:t xml:space="preserve"> Syd, Distriktspsykiatrien, Vordingborg</w:t>
      </w:r>
    </w:p>
    <w:p w14:paraId="2067D9A1" w14:textId="77777777" w:rsidR="00A1608F" w:rsidRDefault="00A1608F" w:rsidP="00A1608F">
      <w:pPr>
        <w:pStyle w:val="Listeafsnit"/>
        <w:numPr>
          <w:ilvl w:val="0"/>
          <w:numId w:val="3"/>
        </w:numPr>
        <w:spacing w:line="276" w:lineRule="auto"/>
      </w:pPr>
      <w:r>
        <w:t xml:space="preserve">Høgni </w:t>
      </w:r>
      <w:proofErr w:type="spellStart"/>
      <w:r>
        <w:t>Kragesteen</w:t>
      </w:r>
      <w:proofErr w:type="spellEnd"/>
      <w:r>
        <w:t>, psykolog, specialist, Team for Ungdomspsykiatri (TUP2), Børne- og Ungdomspsykiatrisk Afd. Region Midt</w:t>
      </w:r>
    </w:p>
    <w:p w14:paraId="672A1E25" w14:textId="5FF07323" w:rsidR="00B33AA0" w:rsidRPr="00A1608F" w:rsidRDefault="00A1608F" w:rsidP="00A1608F">
      <w:pPr>
        <w:pStyle w:val="Listeafsnit"/>
        <w:numPr>
          <w:ilvl w:val="0"/>
          <w:numId w:val="3"/>
        </w:numPr>
        <w:spacing w:line="276" w:lineRule="auto"/>
      </w:pPr>
      <w:r>
        <w:t>Gudmunda Sirry Arnardottir, Lærer og underviser, Region Hovedstadens Psykiatri, Skolen for Recovery, (Patientrepræsentant)</w:t>
      </w:r>
    </w:p>
    <w:p w14:paraId="15C96ED3" w14:textId="3FEB8727" w:rsidR="006B31AC" w:rsidRPr="005B7093" w:rsidRDefault="00B33AA0" w:rsidP="002B4115">
      <w:pPr>
        <w:pStyle w:val="NormalWeb"/>
        <w:shd w:val="clear" w:color="auto" w:fill="FFFFFF"/>
        <w:spacing w:beforeAutospacing="0" w:after="0" w:afterAutospacing="0" w:line="276" w:lineRule="auto"/>
        <w:rPr>
          <w:rFonts w:ascii="Arial Narrow" w:hAnsi="Arial Narrow"/>
        </w:rPr>
      </w:pPr>
      <w:bookmarkStart w:id="14" w:name="_Toc504560264"/>
      <w:r w:rsidRPr="00A81A28">
        <w:rPr>
          <w:rFonts w:ascii="Arial Narrow" w:hAnsi="Arial Narrow"/>
        </w:rPr>
        <w:t>For detaljerede samarbejdsrelationer henvises til deklaration via Lægemiddelstyrelsens hjemmeside:</w:t>
      </w:r>
      <w:r w:rsidRPr="00A81A28">
        <w:rPr>
          <w:rFonts w:ascii="Arial Narrow" w:hAnsi="Arial Narrow"/>
          <w:color w:val="000000"/>
          <w:shd w:val="clear" w:color="auto" w:fill="FFFFFF"/>
        </w:rPr>
        <w:t xml:space="preserve"> </w:t>
      </w:r>
      <w:hyperlink r:id="rId19" w:history="1">
        <w:r w:rsidRPr="00A81A28">
          <w:rPr>
            <w:rStyle w:val="Hyperlink"/>
            <w:rFonts w:ascii="Arial Narrow" w:hAnsi="Arial Narrow"/>
            <w:shd w:val="clear" w:color="auto" w:fill="FFFFFF"/>
          </w:rPr>
          <w:t>https://laegemiddelstyrelsen.dk/da/godkendelse/sundhedspersoners-tilknytning-til-virksomheder/lister-over-tilknytning-til-virksomheder/apotekere,-laeger,-sygeplejersker-og-tandlaeger</w:t>
        </w:r>
      </w:hyperlink>
    </w:p>
    <w:p w14:paraId="726723A4" w14:textId="05DB1DD7" w:rsidR="006B31AC" w:rsidRDefault="002B4115" w:rsidP="002B4115">
      <w:pPr>
        <w:spacing w:line="276" w:lineRule="auto"/>
      </w:pPr>
      <w:r w:rsidRPr="00A81A28">
        <w:t>Samlet vurdering af habilitet for forfattergruppen: Ingen interessekonflikter</w:t>
      </w:r>
    </w:p>
    <w:p w14:paraId="2772B6AA" w14:textId="77777777" w:rsidR="002B4115" w:rsidRPr="006B31AC" w:rsidRDefault="002B4115" w:rsidP="002B4115">
      <w:pPr>
        <w:spacing w:line="276" w:lineRule="auto"/>
      </w:pPr>
    </w:p>
    <w:p w14:paraId="69C3604A" w14:textId="6BAD4CC5" w:rsidR="005D1A6C" w:rsidRPr="0031220F" w:rsidRDefault="00B33AA0" w:rsidP="00D43A4F">
      <w:pPr>
        <w:pStyle w:val="SmoverskrifterH3"/>
        <w:rPr>
          <w:rStyle w:val="Kraftigfremhvning"/>
          <w:rFonts w:ascii="Arial Narrow" w:hAnsi="Arial Narrow"/>
          <w:i/>
          <w:iCs w:val="0"/>
          <w:color w:val="000000"/>
          <w:highlight w:val="yellow"/>
          <w:shd w:val="clear" w:color="auto" w:fill="FFFFFF"/>
        </w:rPr>
      </w:pPr>
      <w:r w:rsidRPr="005D1A6C">
        <w:t>Plan for opdatering</w:t>
      </w:r>
    </w:p>
    <w:p w14:paraId="4F450D0A" w14:textId="799363C5" w:rsidR="00407725" w:rsidRPr="00E81516" w:rsidRDefault="00407725" w:rsidP="007F13B2">
      <w:pPr>
        <w:spacing w:line="276" w:lineRule="auto"/>
        <w:rPr>
          <w:shd w:val="clear" w:color="auto" w:fill="FFFFFF"/>
        </w:rPr>
      </w:pPr>
      <w:r w:rsidRPr="3A1C912C">
        <w:rPr>
          <w:shd w:val="clear" w:color="auto" w:fill="FFFFFF"/>
        </w:rPr>
        <w:t>Retningslinjen skal opdateres hvert 3. år, dvs</w:t>
      </w:r>
      <w:r>
        <w:rPr>
          <w:shd w:val="clear" w:color="auto" w:fill="FFFFFF"/>
        </w:rPr>
        <w:t>.</w:t>
      </w:r>
      <w:r w:rsidR="004560B2" w:rsidRPr="004560B2">
        <w:rPr>
          <w:shd w:val="clear" w:color="auto" w:fill="FFFFFF"/>
        </w:rPr>
        <w:t xml:space="preserve"> næste opdatering forventes publiceret i marts 2029</w:t>
      </w:r>
      <w:r w:rsidRPr="3A1C912C">
        <w:rPr>
          <w:shd w:val="clear" w:color="auto" w:fill="FFFFFF"/>
        </w:rPr>
        <w:t xml:space="preserve">. </w:t>
      </w:r>
      <w:r w:rsidR="005718A3">
        <w:rPr>
          <w:shd w:val="clear" w:color="auto" w:fill="FFFFFF"/>
        </w:rPr>
        <w:t>DMPG Bipolar</w:t>
      </w:r>
      <w:r w:rsidRPr="3A1C912C">
        <w:rPr>
          <w:shd w:val="clear" w:color="auto" w:fill="FFFFFF"/>
        </w:rPr>
        <w:t xml:space="preserve"> er ansvarlig for at iværksætte næste opdatering og invitere </w:t>
      </w:r>
      <w:r w:rsidR="005718A3">
        <w:rPr>
          <w:shd w:val="clear" w:color="auto" w:fill="FFFFFF"/>
        </w:rPr>
        <w:t>forfatter</w:t>
      </w:r>
      <w:r w:rsidRPr="3A1C912C">
        <w:rPr>
          <w:shd w:val="clear" w:color="auto" w:fill="FFFFFF"/>
        </w:rPr>
        <w:t>gruppens medlemmer</w:t>
      </w:r>
      <w:r w:rsidR="00C136B3">
        <w:rPr>
          <w:shd w:val="clear" w:color="auto" w:fill="FFFFFF"/>
        </w:rPr>
        <w:t xml:space="preserve"> og eventuelt nye</w:t>
      </w:r>
      <w:r w:rsidRPr="3A1C912C">
        <w:rPr>
          <w:shd w:val="clear" w:color="auto" w:fill="FFFFFF"/>
        </w:rPr>
        <w:t xml:space="preserve"> til at deltage i opdateringen. </w:t>
      </w:r>
      <w:r w:rsidR="00E81516">
        <w:rPr>
          <w:shd w:val="clear" w:color="auto" w:fill="FFFFFF"/>
        </w:rPr>
        <w:t xml:space="preserve"> </w:t>
      </w:r>
      <w:r w:rsidR="00E81516" w:rsidRPr="00E81516">
        <w:rPr>
          <w:shd w:val="clear" w:color="auto" w:fill="FFFFFF"/>
        </w:rPr>
        <w:t>For at lette den kommende opdatering er arbejdsprocessen arkiveret i gruppens fælles SharePoint-bibliotek</w:t>
      </w:r>
      <w:r w:rsidR="00E81516">
        <w:rPr>
          <w:shd w:val="clear" w:color="auto" w:fill="FFFFFF"/>
        </w:rPr>
        <w:t xml:space="preserve"> i regi af SundK</w:t>
      </w:r>
      <w:r w:rsidR="00E81516" w:rsidRPr="00E81516">
        <w:rPr>
          <w:shd w:val="clear" w:color="auto" w:fill="FFFFFF"/>
        </w:rPr>
        <w:t>, som indeholder dokumentation for søgestrategi, evidenstabeller, kvalitetsvurdering af de inkluderede studier samt øvrigt baggrundsmateriale. Ved næste opdatering vil der blive foretaget en ny litteratursøgning med fokus på nytilkommen evidens inden for de områder, der indgår i denne retningslinje.</w:t>
      </w:r>
    </w:p>
    <w:p w14:paraId="5B85BF72" w14:textId="77777777" w:rsidR="00764D98" w:rsidRPr="005D1A6C" w:rsidRDefault="00764D98" w:rsidP="005D1A6C">
      <w:pPr>
        <w:pStyle w:val="SmoverskrifterH3"/>
      </w:pPr>
      <w:r>
        <w:rPr>
          <w:color w:val="25337A"/>
        </w:rPr>
        <w:br/>
      </w:r>
      <w:r w:rsidR="00B33AA0" w:rsidRPr="005D1A6C">
        <w:t>Version af retningslinjeskabelon</w:t>
      </w:r>
    </w:p>
    <w:p w14:paraId="41FA29BE" w14:textId="45138E7B" w:rsidR="00B33AA0" w:rsidRPr="006B31AC" w:rsidRDefault="00B33AA0" w:rsidP="006B31AC">
      <w:pPr>
        <w:spacing w:line="276" w:lineRule="auto"/>
      </w:pPr>
      <w:r w:rsidRPr="006B31AC">
        <w:t xml:space="preserve">Retningslinjen er udarbejdet i version </w:t>
      </w:r>
      <w:r w:rsidR="00C77BC7" w:rsidRPr="00AE0FE3">
        <w:t>2.</w:t>
      </w:r>
      <w:r w:rsidR="00AE0FE3">
        <w:t>1</w:t>
      </w:r>
      <w:r w:rsidRPr="006B31AC">
        <w:t xml:space="preserve"> af skabelonen.</w:t>
      </w:r>
    </w:p>
    <w:p w14:paraId="523F10CC" w14:textId="57621359" w:rsidR="00342024" w:rsidRPr="00736E59" w:rsidRDefault="00342024" w:rsidP="00407EA5">
      <w:pPr>
        <w:spacing w:before="0" w:after="0"/>
        <w:ind w:left="0"/>
      </w:pPr>
      <w:r>
        <w:br w:type="page"/>
      </w:r>
    </w:p>
    <w:p w14:paraId="58743AD3" w14:textId="77777777" w:rsidR="00580A9B" w:rsidRDefault="00B33AA0" w:rsidP="00580A9B">
      <w:pPr>
        <w:pStyle w:val="Overskrift2"/>
      </w:pPr>
      <w:bookmarkStart w:id="15" w:name="_Toc151376137"/>
      <w:bookmarkStart w:id="16" w:name="_Toc209012164"/>
      <w:r w:rsidRPr="00736E59">
        <w:lastRenderedPageBreak/>
        <w:t>6. Monitorerin</w:t>
      </w:r>
      <w:bookmarkEnd w:id="14"/>
      <w:r w:rsidRPr="00736E59">
        <w:t>g</w:t>
      </w:r>
      <w:bookmarkEnd w:id="15"/>
      <w:bookmarkEnd w:id="16"/>
    </w:p>
    <w:p w14:paraId="7E018CE3" w14:textId="50D415A5" w:rsidR="00B33AA0" w:rsidRPr="00736E59" w:rsidRDefault="00B33AA0" w:rsidP="76C38EA5">
      <w:pPr>
        <w:spacing w:line="276" w:lineRule="auto"/>
        <w:jc w:val="both"/>
      </w:pPr>
      <w:r>
        <w:t xml:space="preserve">Udvikling af kvaliteten på dette område understøttes af viden fra </w:t>
      </w:r>
      <w:r w:rsidR="002E1E5D" w:rsidRPr="002E1E5D">
        <w:t>Dansk Bipolardatabase</w:t>
      </w:r>
      <w:r w:rsidR="002E1E5D">
        <w:t xml:space="preserve"> </w:t>
      </w:r>
      <w:r>
        <w:t xml:space="preserve">i regi af </w:t>
      </w:r>
      <w:r w:rsidR="6B735AA0">
        <w:t>Sundhedsvæsenets Kvalitetsinstitut</w:t>
      </w:r>
      <w:r>
        <w:t xml:space="preserve"> idet indikatorerne i databasen skal belyse relevante kliniske retningslinjer</w:t>
      </w:r>
      <w:r w:rsidR="000F3B45">
        <w:t>.</w:t>
      </w:r>
    </w:p>
    <w:p w14:paraId="1C86D14F" w14:textId="77777777" w:rsidR="00B33AA0" w:rsidRDefault="00B33AA0" w:rsidP="76C38EA5">
      <w:pPr>
        <w:spacing w:line="276" w:lineRule="auto"/>
        <w:jc w:val="both"/>
      </w:pPr>
      <w:r>
        <w:t xml:space="preserve">Den kliniske kvalitetsdatabases styregruppe har mandatet til at beslutte databasens indikatorsæt, herunder hvilke specifikke processer og resultater der monitoreres i databasen. </w:t>
      </w:r>
    </w:p>
    <w:p w14:paraId="2E081A4B" w14:textId="07E5748F" w:rsidR="00D71523" w:rsidRPr="00736E59" w:rsidRDefault="00D71523" w:rsidP="76C38EA5">
      <w:pPr>
        <w:spacing w:line="276" w:lineRule="auto"/>
        <w:jc w:val="both"/>
      </w:pPr>
      <w:r w:rsidRPr="002E481A">
        <w:t>Gruppebaseret psykoedukation er en af otte udvalgte kvalitetsindikatorer, i Dansk Bipolar Database etableret under Sundhedsvæsenets Kvalitetsinstitut, som hospitalsafdelinger skal indrapportere data på. Målet er, at 85 % af alle patienter med incident bipolar lidelse skal påbegynde gruppebaseret psykoedukation.</w:t>
      </w:r>
    </w:p>
    <w:p w14:paraId="2DB6D14E" w14:textId="6DEB0469" w:rsidR="00C15510" w:rsidRDefault="00C15510" w:rsidP="00764D98">
      <w:pPr>
        <w:spacing w:line="276" w:lineRule="auto"/>
        <w:rPr>
          <w:highlight w:val="yellow"/>
        </w:rPr>
      </w:pPr>
      <w:bookmarkStart w:id="17" w:name="_Toc504560265"/>
      <w:bookmarkStart w:id="18" w:name="_Toc151376138"/>
    </w:p>
    <w:p w14:paraId="0637317E" w14:textId="5F562520" w:rsidR="00C15510" w:rsidRDefault="00C15510">
      <w:pPr>
        <w:spacing w:before="0" w:after="0"/>
        <w:ind w:left="0"/>
        <w:rPr>
          <w:highlight w:val="yellow"/>
        </w:rPr>
      </w:pPr>
    </w:p>
    <w:p w14:paraId="1FFC2DC1" w14:textId="287415BD" w:rsidR="00FD057B" w:rsidRDefault="00FD057B">
      <w:pPr>
        <w:spacing w:before="0" w:after="0"/>
        <w:ind w:left="0"/>
        <w:rPr>
          <w:highlight w:val="yellow"/>
        </w:rPr>
      </w:pPr>
      <w:r w:rsidRPr="00FD057B">
        <w:br w:type="page"/>
      </w:r>
    </w:p>
    <w:p w14:paraId="0872B839" w14:textId="77777777" w:rsidR="00FD057B" w:rsidRDefault="00FD057B">
      <w:pPr>
        <w:spacing w:before="0" w:after="0"/>
        <w:ind w:left="0"/>
        <w:rPr>
          <w:highlight w:val="yellow"/>
        </w:rPr>
      </w:pPr>
    </w:p>
    <w:p w14:paraId="45021A0B" w14:textId="2226DF75" w:rsidR="00C15510" w:rsidRPr="00C15510" w:rsidRDefault="00C15510" w:rsidP="00C15510">
      <w:pPr>
        <w:pStyle w:val="Overskrift2"/>
        <w:rPr>
          <w:rFonts w:eastAsia="MS Gothic" w:cs="Verdana"/>
          <w:bCs/>
          <w:color w:val="25337A"/>
          <w:szCs w:val="40"/>
        </w:rPr>
      </w:pPr>
      <w:bookmarkStart w:id="19" w:name="_Toc193700043"/>
      <w:bookmarkStart w:id="20" w:name="_Toc209012165"/>
      <w:r>
        <w:t xml:space="preserve">7. </w:t>
      </w:r>
      <w:r w:rsidRPr="00C15510">
        <w:t>Implementering</w:t>
      </w:r>
      <w:bookmarkEnd w:id="19"/>
      <w:bookmarkEnd w:id="20"/>
      <w:r w:rsidRPr="00C15510">
        <w:t xml:space="preserve"> </w:t>
      </w:r>
    </w:p>
    <w:p w14:paraId="7CADF7FA" w14:textId="378B3C7D" w:rsidR="00C15510" w:rsidRPr="00C15510" w:rsidRDefault="00C15510" w:rsidP="00C15510">
      <w:pPr>
        <w:widowControl/>
        <w:autoSpaceDE/>
        <w:autoSpaceDN/>
        <w:spacing w:before="240" w:after="240"/>
        <w:rPr>
          <w:szCs w:val="24"/>
          <w:highlight w:val="yellow"/>
        </w:rPr>
      </w:pPr>
      <w:r w:rsidRPr="00C15510">
        <w:rPr>
          <w:szCs w:val="24"/>
          <w:highlight w:val="yellow"/>
        </w:rPr>
        <w:t>Dette afsnit er valgfrit og kan inkluderes, hvis det vurderes relevant for retningslinjen. Formålet er at understøtte en effektiv anvendelse af retningslinjen i praksis.</w:t>
      </w:r>
    </w:p>
    <w:p w14:paraId="390F25CF" w14:textId="77777777" w:rsidR="00C15510" w:rsidRPr="00C15510" w:rsidRDefault="00C15510" w:rsidP="00C15510">
      <w:pPr>
        <w:widowControl/>
        <w:autoSpaceDE/>
        <w:autoSpaceDN/>
        <w:spacing w:before="240" w:after="240"/>
        <w:rPr>
          <w:szCs w:val="24"/>
          <w:highlight w:val="yellow"/>
        </w:rPr>
      </w:pPr>
      <w:r w:rsidRPr="00C15510">
        <w:rPr>
          <w:szCs w:val="24"/>
          <w:highlight w:val="yellow"/>
        </w:rPr>
        <w:t>Ved overvejelse af implementering kan følgende aspekter inddrages:</w:t>
      </w:r>
    </w:p>
    <w:p w14:paraId="152A56EF" w14:textId="77777777" w:rsidR="00C15510" w:rsidRPr="00C15510" w:rsidRDefault="00C15510" w:rsidP="00D273E6">
      <w:pPr>
        <w:widowControl/>
        <w:numPr>
          <w:ilvl w:val="0"/>
          <w:numId w:val="5"/>
        </w:numPr>
        <w:autoSpaceDE/>
        <w:autoSpaceDN/>
        <w:spacing w:before="0" w:after="0"/>
        <w:ind w:left="1355"/>
        <w:contextualSpacing/>
        <w:rPr>
          <w:szCs w:val="24"/>
          <w:highlight w:val="yellow"/>
        </w:rPr>
      </w:pPr>
      <w:r w:rsidRPr="00C15510">
        <w:rPr>
          <w:szCs w:val="24"/>
          <w:highlight w:val="yellow"/>
        </w:rPr>
        <w:t>Hvordan sikres kendskab til retningslinjen blandt relevante faggrupper?</w:t>
      </w:r>
    </w:p>
    <w:p w14:paraId="1455D569" w14:textId="77777777" w:rsidR="00C15510" w:rsidRPr="00C15510" w:rsidRDefault="00C15510" w:rsidP="00D273E6">
      <w:pPr>
        <w:widowControl/>
        <w:numPr>
          <w:ilvl w:val="0"/>
          <w:numId w:val="5"/>
        </w:numPr>
        <w:autoSpaceDE/>
        <w:autoSpaceDN/>
        <w:spacing w:before="0" w:after="0"/>
        <w:ind w:left="1355"/>
        <w:contextualSpacing/>
        <w:rPr>
          <w:szCs w:val="24"/>
          <w:highlight w:val="yellow"/>
        </w:rPr>
      </w:pPr>
      <w:r w:rsidRPr="00C15510">
        <w:rPr>
          <w:szCs w:val="24"/>
          <w:highlight w:val="yellow"/>
        </w:rPr>
        <w:t>Er der behov for undervisning eller andre tiltag for at understøtte implementeringen?</w:t>
      </w:r>
    </w:p>
    <w:p w14:paraId="3BE8D4AB" w14:textId="77777777" w:rsidR="00C15510" w:rsidRPr="00C15510" w:rsidRDefault="00C15510" w:rsidP="00D273E6">
      <w:pPr>
        <w:widowControl/>
        <w:numPr>
          <w:ilvl w:val="0"/>
          <w:numId w:val="5"/>
        </w:numPr>
        <w:autoSpaceDE/>
        <w:autoSpaceDN/>
        <w:spacing w:before="0" w:after="0"/>
        <w:ind w:left="1355"/>
        <w:contextualSpacing/>
        <w:rPr>
          <w:szCs w:val="24"/>
          <w:highlight w:val="yellow"/>
        </w:rPr>
      </w:pPr>
      <w:r w:rsidRPr="00C15510">
        <w:rPr>
          <w:szCs w:val="24"/>
          <w:highlight w:val="yellow"/>
        </w:rPr>
        <w:t>Hvordan kan retningslinjen tilpasses lokale forhold uden at kompromittere dens centrale anbefalinger?</w:t>
      </w:r>
    </w:p>
    <w:p w14:paraId="6E336E73" w14:textId="77777777" w:rsidR="00C15510" w:rsidRPr="00C15510" w:rsidRDefault="00C15510" w:rsidP="00D273E6">
      <w:pPr>
        <w:widowControl/>
        <w:numPr>
          <w:ilvl w:val="0"/>
          <w:numId w:val="5"/>
        </w:numPr>
        <w:autoSpaceDE/>
        <w:autoSpaceDN/>
        <w:spacing w:before="0" w:after="0"/>
        <w:ind w:left="1355"/>
        <w:contextualSpacing/>
        <w:rPr>
          <w:szCs w:val="24"/>
          <w:highlight w:val="yellow"/>
        </w:rPr>
      </w:pPr>
      <w:r w:rsidRPr="00C15510">
        <w:rPr>
          <w:szCs w:val="24"/>
          <w:highlight w:val="yellow"/>
        </w:rPr>
        <w:t>Hvilke mekanismer kan anvendes til monitorering og evaluering af implementeringen?</w:t>
      </w:r>
    </w:p>
    <w:p w14:paraId="462112CF" w14:textId="77777777" w:rsidR="00C15510" w:rsidRPr="00C15510" w:rsidRDefault="00C15510" w:rsidP="00D273E6">
      <w:pPr>
        <w:widowControl/>
        <w:numPr>
          <w:ilvl w:val="0"/>
          <w:numId w:val="5"/>
        </w:numPr>
        <w:autoSpaceDE/>
        <w:autoSpaceDN/>
        <w:spacing w:before="0" w:after="0"/>
        <w:ind w:left="1355"/>
        <w:contextualSpacing/>
        <w:rPr>
          <w:szCs w:val="24"/>
          <w:highlight w:val="yellow"/>
        </w:rPr>
      </w:pPr>
      <w:r w:rsidRPr="00C15510">
        <w:rPr>
          <w:szCs w:val="24"/>
          <w:highlight w:val="yellow"/>
        </w:rPr>
        <w:t>Hvem har ansvar for implementering og opfølgning?</w:t>
      </w:r>
    </w:p>
    <w:p w14:paraId="0DC35E01" w14:textId="7DDB71BA" w:rsidR="00580A9B" w:rsidRDefault="00C15510" w:rsidP="00C15510">
      <w:pPr>
        <w:spacing w:line="276" w:lineRule="auto"/>
        <w:ind w:left="1270"/>
      </w:pPr>
      <w:r w:rsidRPr="001E3DFE">
        <w:rPr>
          <w:szCs w:val="24"/>
          <w:highlight w:val="yellow"/>
        </w:rPr>
        <w:t>Hvis der inkluderes et implementeringsafsnit, anbefales det at beskrive konkrete tiltag, såsom kommunikation, uddannelse, opfølgning og monitorering.</w:t>
      </w:r>
    </w:p>
    <w:p w14:paraId="73FF6672" w14:textId="2B0582EB" w:rsidR="00342024" w:rsidRDefault="00580A9B" w:rsidP="002E085C">
      <w:pPr>
        <w:spacing w:before="0" w:after="0"/>
      </w:pPr>
      <w:r w:rsidRPr="00174364">
        <w:br w:type="page"/>
      </w:r>
    </w:p>
    <w:p w14:paraId="243F619A" w14:textId="32854C73" w:rsidR="006637AB" w:rsidRPr="00736E59" w:rsidRDefault="00732000" w:rsidP="00174364">
      <w:pPr>
        <w:pStyle w:val="Overskrift2"/>
      </w:pPr>
      <w:bookmarkStart w:id="21" w:name="_Toc209012166"/>
      <w:r>
        <w:lastRenderedPageBreak/>
        <w:t>8.</w:t>
      </w:r>
      <w:r w:rsidR="00B33AA0" w:rsidRPr="00736E59">
        <w:t xml:space="preserve"> Bilag</w:t>
      </w:r>
      <w:bookmarkEnd w:id="17"/>
      <w:bookmarkEnd w:id="18"/>
      <w:bookmarkEnd w:id="21"/>
    </w:p>
    <w:p w14:paraId="576631A1" w14:textId="77777777" w:rsidR="00022B1D" w:rsidRDefault="00022B1D" w:rsidP="00022B1D">
      <w:pPr>
        <w:pStyle w:val="SmoverskrifterH3"/>
      </w:pPr>
      <w:r w:rsidRPr="007B4B63">
        <w:t xml:space="preserve">Bilag </w:t>
      </w:r>
      <w:r>
        <w:t>1</w:t>
      </w:r>
      <w:r w:rsidRPr="007B4B63">
        <w:t xml:space="preserve"> –</w:t>
      </w:r>
      <w:r>
        <w:t xml:space="preserve"> Gruppebaseret </w:t>
      </w:r>
      <w:proofErr w:type="spellStart"/>
      <w:r>
        <w:t>psykoedukationsmateriale</w:t>
      </w:r>
      <w:proofErr w:type="spellEnd"/>
    </w:p>
    <w:p w14:paraId="068AC23C" w14:textId="77777777" w:rsidR="00022B1D" w:rsidRPr="004C04C0" w:rsidRDefault="00022B1D" w:rsidP="00022B1D">
      <w:pPr>
        <w:pStyle w:val="SmoverskrifterH3"/>
        <w:rPr>
          <w:rFonts w:ascii="Arial Narrow" w:eastAsia="Arial Narrow" w:hAnsi="Arial Narrow" w:cs="Arial Narrow"/>
          <w:bCs w:val="0"/>
          <w:color w:val="auto"/>
          <w:szCs w:val="22"/>
        </w:rPr>
      </w:pPr>
    </w:p>
    <w:p w14:paraId="144A3BFC" w14:textId="48B09D6E" w:rsidR="00022B1D" w:rsidRDefault="00022B1D" w:rsidP="00022B1D">
      <w:pPr>
        <w:spacing w:before="0" w:after="0"/>
        <w:rPr>
          <w:highlight w:val="yellow"/>
        </w:rPr>
      </w:pPr>
      <w:r w:rsidRPr="00AF6EF5">
        <w:rPr>
          <w:highlight w:val="yellow"/>
        </w:rPr>
        <w:t>S</w:t>
      </w:r>
      <w:r w:rsidR="00B22497">
        <w:rPr>
          <w:highlight w:val="yellow"/>
        </w:rPr>
        <w:t>ideløbende</w:t>
      </w:r>
      <w:r w:rsidRPr="00AF6EF5">
        <w:rPr>
          <w:highlight w:val="yellow"/>
        </w:rPr>
        <w:t xml:space="preserve"> med denne kliniske retningslinje er der udviklet undervisningsmateriale til gruppebaseret psykoedukation samt informationsmateriale til personalet:</w:t>
      </w:r>
    </w:p>
    <w:p w14:paraId="5DC1E613" w14:textId="14C57FEB" w:rsidR="00F8075E" w:rsidRPr="00AF6EF5" w:rsidRDefault="00F8075E" w:rsidP="00022B1D">
      <w:pPr>
        <w:spacing w:before="0" w:after="0"/>
        <w:rPr>
          <w:highlight w:val="yellow"/>
        </w:rPr>
      </w:pPr>
      <w:r>
        <w:rPr>
          <w:highlight w:val="yellow"/>
        </w:rPr>
        <w:t xml:space="preserve">Materialet er tilgængeligt på dmpg.dk </w:t>
      </w:r>
    </w:p>
    <w:p w14:paraId="7EEBF142" w14:textId="77777777" w:rsidR="00022B1D" w:rsidRPr="00AF6EF5" w:rsidRDefault="00022B1D" w:rsidP="00022B1D">
      <w:pPr>
        <w:spacing w:before="0" w:after="0"/>
        <w:ind w:left="0" w:firstLine="635"/>
        <w:rPr>
          <w:highlight w:val="yellow"/>
        </w:rPr>
      </w:pPr>
    </w:p>
    <w:p w14:paraId="3C937274" w14:textId="719465A9" w:rsidR="00022B1D" w:rsidRPr="00AF6EF5" w:rsidRDefault="00022B1D" w:rsidP="00022B1D">
      <w:pPr>
        <w:spacing w:before="0" w:after="0"/>
        <w:ind w:left="0" w:firstLine="635"/>
        <w:rPr>
          <w:highlight w:val="yellow"/>
        </w:rPr>
      </w:pPr>
      <w:r w:rsidRPr="00AF6EF5">
        <w:rPr>
          <w:highlight w:val="yellow"/>
        </w:rPr>
        <w:t>Undervisningsmateriale til gruppebaseret psykoedukation</w:t>
      </w:r>
      <w:r w:rsidR="005D718F">
        <w:rPr>
          <w:highlight w:val="yellow"/>
        </w:rPr>
        <w:t xml:space="preserve"> omfatter:</w:t>
      </w:r>
    </w:p>
    <w:p w14:paraId="7F9AA12E"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1</w:t>
      </w:r>
    </w:p>
    <w:p w14:paraId="6A266821"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2</w:t>
      </w:r>
    </w:p>
    <w:p w14:paraId="5E75B518"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3</w:t>
      </w:r>
    </w:p>
    <w:p w14:paraId="64B14444"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4</w:t>
      </w:r>
    </w:p>
    <w:p w14:paraId="7F94C9C7"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5</w:t>
      </w:r>
    </w:p>
    <w:p w14:paraId="0A0DD8C6"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6</w:t>
      </w:r>
    </w:p>
    <w:p w14:paraId="5041D29C"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7</w:t>
      </w:r>
    </w:p>
    <w:p w14:paraId="08398ABC"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8</w:t>
      </w:r>
    </w:p>
    <w:p w14:paraId="228BFC88" w14:textId="2B74C4A4" w:rsidR="00022B1D" w:rsidRPr="00AF6EF5" w:rsidRDefault="00022B1D" w:rsidP="00022B1D">
      <w:pPr>
        <w:pStyle w:val="Listeafsnit"/>
        <w:numPr>
          <w:ilvl w:val="0"/>
          <w:numId w:val="10"/>
        </w:numPr>
        <w:spacing w:before="0" w:after="0"/>
        <w:rPr>
          <w:highlight w:val="yellow"/>
        </w:rPr>
      </w:pPr>
      <w:r w:rsidRPr="00AF6EF5">
        <w:rPr>
          <w:highlight w:val="yellow"/>
        </w:rPr>
        <w:t xml:space="preserve">Session 9 </w:t>
      </w:r>
      <w:r w:rsidRPr="00F55824">
        <w:rPr>
          <w:highlight w:val="yellow"/>
        </w:rPr>
        <w:t>+ supplerende</w:t>
      </w:r>
      <w:r w:rsidR="006F66F0">
        <w:rPr>
          <w:highlight w:val="yellow"/>
        </w:rPr>
        <w:t xml:space="preserve"> materiale</w:t>
      </w:r>
      <w:r w:rsidRPr="00F55824">
        <w:rPr>
          <w:highlight w:val="yellow"/>
        </w:rPr>
        <w:t> </w:t>
      </w:r>
    </w:p>
    <w:p w14:paraId="6F63A3A7"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10</w:t>
      </w:r>
    </w:p>
    <w:p w14:paraId="5C8A2AFD"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11 + supplerende materiale</w:t>
      </w:r>
    </w:p>
    <w:p w14:paraId="3BA00659" w14:textId="77777777" w:rsidR="00022B1D" w:rsidRPr="00AF6EF5" w:rsidRDefault="00022B1D" w:rsidP="00022B1D">
      <w:pPr>
        <w:pStyle w:val="Listeafsnit"/>
        <w:numPr>
          <w:ilvl w:val="0"/>
          <w:numId w:val="10"/>
        </w:numPr>
        <w:spacing w:before="0" w:after="0"/>
        <w:rPr>
          <w:highlight w:val="yellow"/>
        </w:rPr>
      </w:pPr>
      <w:r w:rsidRPr="00AF6EF5">
        <w:rPr>
          <w:highlight w:val="yellow"/>
        </w:rPr>
        <w:t>Session 12</w:t>
      </w:r>
    </w:p>
    <w:p w14:paraId="2A8BFC99" w14:textId="77777777" w:rsidR="00022B1D" w:rsidRDefault="00022B1D">
      <w:pPr>
        <w:spacing w:before="0" w:after="0"/>
        <w:ind w:left="0"/>
        <w:rPr>
          <w:rFonts w:ascii="Palatino Linotype" w:eastAsia="Palatino Linotype" w:hAnsi="Palatino Linotype" w:cs="Palatino Linotype"/>
          <w:bCs/>
          <w:color w:val="1F497D" w:themeColor="text2"/>
          <w:szCs w:val="24"/>
        </w:rPr>
      </w:pPr>
      <w:r>
        <w:br w:type="page"/>
      </w:r>
    </w:p>
    <w:p w14:paraId="2E900E8A" w14:textId="0E27DE68" w:rsidR="00B33AA0" w:rsidRPr="007B4B63" w:rsidRDefault="00B33AA0" w:rsidP="007B4B63">
      <w:pPr>
        <w:pStyle w:val="SmoverskrifterH3"/>
      </w:pPr>
      <w:r w:rsidRPr="007B4B63">
        <w:lastRenderedPageBreak/>
        <w:t xml:space="preserve">Bilag </w:t>
      </w:r>
      <w:r w:rsidR="003661B4">
        <w:t>2</w:t>
      </w:r>
      <w:r w:rsidRPr="007B4B63">
        <w:t xml:space="preserve"> –</w:t>
      </w:r>
      <w:r w:rsidR="008F7AF3" w:rsidRPr="008F7AF3">
        <w:t xml:space="preserve">Søgestrategi </w:t>
      </w:r>
    </w:p>
    <w:p w14:paraId="0265F6DC" w14:textId="1791BA1F" w:rsidR="006B4FB4" w:rsidRDefault="00E968F2" w:rsidP="007F5067">
      <w:pPr>
        <w:spacing w:after="0" w:line="276" w:lineRule="auto"/>
      </w:pPr>
      <w:r w:rsidRPr="00E968F2">
        <w:rPr>
          <w:b/>
          <w:bCs/>
        </w:rPr>
        <w:t>Søgeprotokol og strategi for indikator 4</w:t>
      </w:r>
      <w:r w:rsidRPr="00E968F2">
        <w:t>: Behandling med gruppe-baseret psykoedukation</w:t>
      </w:r>
    </w:p>
    <w:p w14:paraId="071BB635" w14:textId="77777777" w:rsidR="007F5067" w:rsidRPr="009B37D3" w:rsidRDefault="007F5067" w:rsidP="009B37D3">
      <w:pPr>
        <w:spacing w:after="160" w:line="276" w:lineRule="auto"/>
        <w:rPr>
          <w:rFonts w:eastAsia="Calibri"/>
          <w:szCs w:val="24"/>
        </w:rPr>
      </w:pPr>
      <w:r w:rsidRPr="009B37D3">
        <w:rPr>
          <w:rFonts w:eastAsia="Calibri"/>
          <w:szCs w:val="24"/>
        </w:rPr>
        <w:t>Dato: 9/10 2024</w:t>
      </w:r>
    </w:p>
    <w:p w14:paraId="4D29BAF0" w14:textId="77777777" w:rsidR="007F5067" w:rsidRPr="009B37D3" w:rsidRDefault="007F5067" w:rsidP="009B37D3">
      <w:pPr>
        <w:spacing w:after="160" w:line="276" w:lineRule="auto"/>
        <w:rPr>
          <w:rFonts w:eastAsia="Calibri"/>
          <w:szCs w:val="24"/>
        </w:rPr>
      </w:pPr>
      <w:r w:rsidRPr="009B37D3">
        <w:rPr>
          <w:rFonts w:eastAsia="Calibri"/>
          <w:szCs w:val="24"/>
        </w:rPr>
        <w:t>Sprog: Engelsk eller dansk.</w:t>
      </w:r>
    </w:p>
    <w:p w14:paraId="54F55F0E" w14:textId="77777777" w:rsidR="007F5067" w:rsidRPr="009B37D3" w:rsidRDefault="007F5067" w:rsidP="009B37D3">
      <w:pPr>
        <w:spacing w:after="160" w:line="276" w:lineRule="auto"/>
        <w:rPr>
          <w:rFonts w:eastAsia="Calibri"/>
          <w:szCs w:val="24"/>
        </w:rPr>
      </w:pPr>
      <w:r w:rsidRPr="009B37D3">
        <w:rPr>
          <w:rFonts w:eastAsia="Calibri"/>
          <w:szCs w:val="24"/>
        </w:rPr>
        <w:t>Årstal: 2014 - aktuelt.</w:t>
      </w:r>
    </w:p>
    <w:p w14:paraId="644C7C11" w14:textId="77777777" w:rsidR="007F5067" w:rsidRPr="009B37D3" w:rsidRDefault="007F5067" w:rsidP="009B37D3">
      <w:pPr>
        <w:spacing w:after="160" w:line="276" w:lineRule="auto"/>
        <w:rPr>
          <w:rFonts w:eastAsia="Calibri"/>
          <w:szCs w:val="24"/>
        </w:rPr>
      </w:pPr>
      <w:r w:rsidRPr="009B37D3">
        <w:rPr>
          <w:rFonts w:eastAsia="Calibri"/>
          <w:szCs w:val="24"/>
        </w:rPr>
        <w:t xml:space="preserve">Publikationstype: Systematiske </w:t>
      </w:r>
      <w:proofErr w:type="spellStart"/>
      <w:r w:rsidRPr="009B37D3">
        <w:rPr>
          <w:rFonts w:eastAsia="Calibri"/>
          <w:szCs w:val="24"/>
        </w:rPr>
        <w:t>reviews</w:t>
      </w:r>
      <w:proofErr w:type="spellEnd"/>
      <w:r w:rsidRPr="009B37D3">
        <w:rPr>
          <w:rFonts w:eastAsia="Calibri"/>
          <w:szCs w:val="24"/>
        </w:rPr>
        <w:t>, publicerede.</w:t>
      </w:r>
    </w:p>
    <w:p w14:paraId="65408C2A" w14:textId="77777777" w:rsidR="007F5067" w:rsidRPr="009B37D3" w:rsidRDefault="007F5067" w:rsidP="009B37D3">
      <w:pPr>
        <w:spacing w:after="160" w:line="276" w:lineRule="auto"/>
        <w:rPr>
          <w:rFonts w:eastAsia="Calibri"/>
          <w:szCs w:val="24"/>
        </w:rPr>
      </w:pPr>
      <w:r w:rsidRPr="009B37D3">
        <w:rPr>
          <w:rFonts w:eastAsia="Calibri"/>
          <w:szCs w:val="24"/>
        </w:rPr>
        <w:t>Inklusionskriterier: Voksne patienter med bipolar lidelse.</w:t>
      </w:r>
    </w:p>
    <w:tbl>
      <w:tblPr>
        <w:tblStyle w:val="Tabel-Gitter1"/>
        <w:tblW w:w="4369" w:type="pct"/>
        <w:jc w:val="center"/>
        <w:tblLook w:val="04A0" w:firstRow="1" w:lastRow="0" w:firstColumn="1" w:lastColumn="0" w:noHBand="0" w:noVBand="1"/>
      </w:tblPr>
      <w:tblGrid>
        <w:gridCol w:w="2006"/>
        <w:gridCol w:w="5484"/>
        <w:gridCol w:w="1580"/>
      </w:tblGrid>
      <w:tr w:rsidR="001C34F1" w:rsidRPr="0003622F" w14:paraId="639C5B7C" w14:textId="77777777" w:rsidTr="00975BAF">
        <w:trPr>
          <w:jc w:val="center"/>
        </w:trPr>
        <w:tc>
          <w:tcPr>
            <w:tcW w:w="1106" w:type="pct"/>
          </w:tcPr>
          <w:p w14:paraId="784E07FD" w14:textId="77777777" w:rsidR="007F5067" w:rsidRPr="00975BAF" w:rsidRDefault="007F5067" w:rsidP="00975BAF">
            <w:pPr>
              <w:spacing w:line="276" w:lineRule="auto"/>
              <w:ind w:left="0"/>
              <w:rPr>
                <w:rFonts w:cs="Calibri"/>
                <w:b/>
                <w:bCs/>
                <w:szCs w:val="24"/>
                <w:lang w:val="en-US"/>
              </w:rPr>
            </w:pPr>
            <w:proofErr w:type="spellStart"/>
            <w:r w:rsidRPr="00975BAF">
              <w:rPr>
                <w:rFonts w:cs="Calibri"/>
                <w:b/>
                <w:bCs/>
                <w:szCs w:val="24"/>
                <w:lang w:val="en-US"/>
              </w:rPr>
              <w:t>Emneord</w:t>
            </w:r>
            <w:proofErr w:type="spellEnd"/>
          </w:p>
        </w:tc>
        <w:tc>
          <w:tcPr>
            <w:tcW w:w="3023" w:type="pct"/>
          </w:tcPr>
          <w:p w14:paraId="649561DB" w14:textId="77777777" w:rsidR="007F5067" w:rsidRPr="00975BAF" w:rsidRDefault="007F5067" w:rsidP="00975BAF">
            <w:pPr>
              <w:spacing w:line="276" w:lineRule="auto"/>
              <w:ind w:left="0"/>
              <w:rPr>
                <w:rFonts w:cs="Calibri"/>
                <w:b/>
                <w:bCs/>
                <w:szCs w:val="24"/>
                <w:lang w:val="en-US"/>
              </w:rPr>
            </w:pPr>
            <w:proofErr w:type="spellStart"/>
            <w:r w:rsidRPr="00975BAF">
              <w:rPr>
                <w:rFonts w:cs="Calibri"/>
                <w:b/>
                <w:bCs/>
                <w:szCs w:val="24"/>
                <w:lang w:val="en-US"/>
              </w:rPr>
              <w:t>Søgestreng</w:t>
            </w:r>
            <w:proofErr w:type="spellEnd"/>
          </w:p>
        </w:tc>
        <w:tc>
          <w:tcPr>
            <w:tcW w:w="871" w:type="pct"/>
          </w:tcPr>
          <w:p w14:paraId="51D7EC98" w14:textId="77777777" w:rsidR="007F5067" w:rsidRPr="00975BAF" w:rsidRDefault="007F5067" w:rsidP="00975BAF">
            <w:pPr>
              <w:spacing w:line="276" w:lineRule="auto"/>
              <w:ind w:left="0"/>
              <w:rPr>
                <w:rFonts w:cs="Calibri"/>
                <w:b/>
                <w:bCs/>
                <w:szCs w:val="24"/>
                <w:lang w:val="en-US"/>
              </w:rPr>
            </w:pPr>
            <w:r w:rsidRPr="00975BAF">
              <w:rPr>
                <w:rFonts w:cs="Calibri"/>
                <w:b/>
                <w:bCs/>
                <w:szCs w:val="24"/>
                <w:lang w:val="en-US"/>
              </w:rPr>
              <w:t>Antal hits</w:t>
            </w:r>
          </w:p>
        </w:tc>
      </w:tr>
      <w:tr w:rsidR="007F5067" w:rsidRPr="0003622F" w14:paraId="29B800F3" w14:textId="77777777" w:rsidTr="00975BAF">
        <w:trPr>
          <w:jc w:val="center"/>
        </w:trPr>
        <w:tc>
          <w:tcPr>
            <w:tcW w:w="5000" w:type="pct"/>
            <w:gridSpan w:val="3"/>
          </w:tcPr>
          <w:p w14:paraId="006E7CD7" w14:textId="77777777" w:rsidR="007F5067" w:rsidRPr="00975BAF" w:rsidRDefault="007F5067" w:rsidP="00975BAF">
            <w:pPr>
              <w:spacing w:line="276" w:lineRule="auto"/>
              <w:ind w:left="0"/>
              <w:rPr>
                <w:rFonts w:cs="Calibri"/>
                <w:b/>
                <w:bCs/>
                <w:szCs w:val="24"/>
                <w:lang w:val="en-US"/>
              </w:rPr>
            </w:pPr>
            <w:proofErr w:type="spellStart"/>
            <w:r w:rsidRPr="00975BAF">
              <w:rPr>
                <w:rFonts w:cs="Calibri"/>
                <w:b/>
                <w:bCs/>
                <w:szCs w:val="24"/>
                <w:lang w:val="en-US"/>
              </w:rPr>
              <w:t>Pubmed</w:t>
            </w:r>
            <w:proofErr w:type="spellEnd"/>
          </w:p>
        </w:tc>
      </w:tr>
      <w:tr w:rsidR="001C34F1" w:rsidRPr="0003622F" w14:paraId="450409B9" w14:textId="77777777" w:rsidTr="001C34F1">
        <w:trPr>
          <w:jc w:val="center"/>
        </w:trPr>
        <w:tc>
          <w:tcPr>
            <w:tcW w:w="1106" w:type="pct"/>
          </w:tcPr>
          <w:p w14:paraId="130930A4" w14:textId="77777777" w:rsidR="007F5067" w:rsidRPr="00975BAF" w:rsidRDefault="007F5067" w:rsidP="001C34F1">
            <w:pPr>
              <w:spacing w:line="276" w:lineRule="auto"/>
              <w:ind w:left="0"/>
              <w:rPr>
                <w:szCs w:val="24"/>
              </w:rPr>
            </w:pPr>
            <w:proofErr w:type="spellStart"/>
            <w:r w:rsidRPr="00975BAF">
              <w:rPr>
                <w:szCs w:val="24"/>
              </w:rPr>
              <w:t>Psychoeducation</w:t>
            </w:r>
            <w:proofErr w:type="spellEnd"/>
            <w:r w:rsidRPr="00975BAF">
              <w:rPr>
                <w:szCs w:val="24"/>
              </w:rPr>
              <w:t xml:space="preserve">; bipolar </w:t>
            </w:r>
            <w:proofErr w:type="spellStart"/>
            <w:r w:rsidRPr="00975BAF">
              <w:rPr>
                <w:szCs w:val="24"/>
              </w:rPr>
              <w:t>disorder</w:t>
            </w:r>
            <w:proofErr w:type="spellEnd"/>
          </w:p>
        </w:tc>
        <w:tc>
          <w:tcPr>
            <w:tcW w:w="3023" w:type="pct"/>
          </w:tcPr>
          <w:p w14:paraId="629BB1B2" w14:textId="77777777" w:rsidR="007F5067" w:rsidRPr="00975BAF" w:rsidRDefault="007F5067" w:rsidP="00975BAF">
            <w:pPr>
              <w:spacing w:line="276" w:lineRule="auto"/>
              <w:ind w:left="0"/>
              <w:rPr>
                <w:szCs w:val="24"/>
                <w:lang w:val="en-US"/>
              </w:rPr>
            </w:pPr>
            <w:r w:rsidRPr="00975BAF">
              <w:rPr>
                <w:szCs w:val="24"/>
                <w:lang w:val="en-US"/>
              </w:rPr>
              <w:t>(("psychoeducation"[All Fields] OR "psychoeducational"[All Fields] OR "</w:t>
            </w:r>
            <w:proofErr w:type="spellStart"/>
            <w:r w:rsidRPr="00975BAF">
              <w:rPr>
                <w:szCs w:val="24"/>
                <w:lang w:val="en-US"/>
              </w:rPr>
              <w:t>psychoeducative</w:t>
            </w:r>
            <w:proofErr w:type="spellEnd"/>
            <w:r w:rsidRPr="00975BAF">
              <w:rPr>
                <w:szCs w:val="24"/>
                <w:lang w:val="en-US"/>
              </w:rPr>
              <w:t>"[All Fields]) AND ("bipolar disorder"[</w:t>
            </w:r>
            <w:proofErr w:type="spellStart"/>
            <w:r w:rsidRPr="00975BAF">
              <w:rPr>
                <w:szCs w:val="24"/>
                <w:lang w:val="en-US"/>
              </w:rPr>
              <w:t>MeSH</w:t>
            </w:r>
            <w:proofErr w:type="spellEnd"/>
            <w:r w:rsidRPr="00975BAF">
              <w:rPr>
                <w:szCs w:val="24"/>
                <w:lang w:val="en-US"/>
              </w:rPr>
              <w:t xml:space="preserve"> Terms] OR ("bipolar"[All Fields] AND "disorder"[All Fields]) OR "bipolar disorder"[All Fields])) AND ((meta-</w:t>
            </w:r>
            <w:proofErr w:type="gramStart"/>
            <w:r w:rsidRPr="00975BAF">
              <w:rPr>
                <w:szCs w:val="24"/>
                <w:lang w:val="en-US"/>
              </w:rPr>
              <w:t>analysis[</w:t>
            </w:r>
            <w:proofErr w:type="gramEnd"/>
            <w:r w:rsidRPr="00975BAF">
              <w:rPr>
                <w:szCs w:val="24"/>
                <w:lang w:val="en-US"/>
              </w:rPr>
              <w:t xml:space="preserve">Filter] OR </w:t>
            </w:r>
            <w:proofErr w:type="spellStart"/>
            <w:r w:rsidRPr="00975BAF">
              <w:rPr>
                <w:szCs w:val="24"/>
                <w:lang w:val="en-US"/>
              </w:rPr>
              <w:t>systematicreview</w:t>
            </w:r>
            <w:proofErr w:type="spellEnd"/>
            <w:r w:rsidRPr="00975BAF">
              <w:rPr>
                <w:szCs w:val="24"/>
                <w:lang w:val="en-US"/>
              </w:rPr>
              <w:t>[Filter]) AND (2014/1/1:3000/12/12[</w:t>
            </w:r>
            <w:proofErr w:type="spellStart"/>
            <w:r w:rsidRPr="00975BAF">
              <w:rPr>
                <w:szCs w:val="24"/>
                <w:lang w:val="en-US"/>
              </w:rPr>
              <w:t>pdat</w:t>
            </w:r>
            <w:proofErr w:type="spellEnd"/>
            <w:r w:rsidRPr="00975BAF">
              <w:rPr>
                <w:szCs w:val="24"/>
                <w:lang w:val="en-US"/>
              </w:rPr>
              <w:t>]) AND (</w:t>
            </w:r>
            <w:proofErr w:type="spellStart"/>
            <w:r w:rsidRPr="00975BAF">
              <w:rPr>
                <w:szCs w:val="24"/>
                <w:lang w:val="en-US"/>
              </w:rPr>
              <w:t>english</w:t>
            </w:r>
            <w:proofErr w:type="spellEnd"/>
            <w:r w:rsidRPr="00975BAF">
              <w:rPr>
                <w:szCs w:val="24"/>
                <w:lang w:val="en-US"/>
              </w:rPr>
              <w:t>[Filter]))</w:t>
            </w:r>
          </w:p>
        </w:tc>
        <w:tc>
          <w:tcPr>
            <w:tcW w:w="871" w:type="pct"/>
            <w:vAlign w:val="center"/>
          </w:tcPr>
          <w:p w14:paraId="09FCDF02" w14:textId="77777777" w:rsidR="007F5067" w:rsidRPr="00975BAF" w:rsidRDefault="007F5067" w:rsidP="001C34F1">
            <w:pPr>
              <w:spacing w:line="276" w:lineRule="auto"/>
              <w:jc w:val="right"/>
              <w:rPr>
                <w:szCs w:val="24"/>
                <w:lang w:val="en-US"/>
              </w:rPr>
            </w:pPr>
            <w:r w:rsidRPr="00975BAF">
              <w:rPr>
                <w:szCs w:val="24"/>
                <w:lang w:val="en-US"/>
              </w:rPr>
              <w:t>41</w:t>
            </w:r>
          </w:p>
        </w:tc>
      </w:tr>
      <w:tr w:rsidR="007F5067" w:rsidRPr="0003622F" w14:paraId="5E127130" w14:textId="77777777" w:rsidTr="00975BAF">
        <w:trPr>
          <w:jc w:val="center"/>
        </w:trPr>
        <w:tc>
          <w:tcPr>
            <w:tcW w:w="5000" w:type="pct"/>
            <w:gridSpan w:val="3"/>
          </w:tcPr>
          <w:p w14:paraId="46F5C850" w14:textId="77777777" w:rsidR="007F5067" w:rsidRPr="00975BAF" w:rsidRDefault="007F5067" w:rsidP="00975BAF">
            <w:pPr>
              <w:spacing w:line="276" w:lineRule="auto"/>
              <w:ind w:left="0"/>
              <w:rPr>
                <w:b/>
                <w:bCs/>
                <w:szCs w:val="24"/>
                <w:lang w:val="en-US"/>
              </w:rPr>
            </w:pPr>
            <w:r w:rsidRPr="00975BAF">
              <w:rPr>
                <w:b/>
                <w:bCs/>
                <w:szCs w:val="24"/>
                <w:lang w:val="en-US"/>
              </w:rPr>
              <w:t>Embase</w:t>
            </w:r>
          </w:p>
        </w:tc>
      </w:tr>
      <w:tr w:rsidR="001C34F1" w:rsidRPr="0003622F" w14:paraId="10E9426E" w14:textId="77777777" w:rsidTr="001C34F1">
        <w:trPr>
          <w:jc w:val="center"/>
        </w:trPr>
        <w:tc>
          <w:tcPr>
            <w:tcW w:w="1106" w:type="pct"/>
          </w:tcPr>
          <w:p w14:paraId="048D2D43" w14:textId="77777777" w:rsidR="007F5067" w:rsidRPr="00975BAF" w:rsidRDefault="007F5067" w:rsidP="00975BAF">
            <w:pPr>
              <w:spacing w:line="276" w:lineRule="auto"/>
              <w:ind w:left="0"/>
              <w:rPr>
                <w:szCs w:val="24"/>
                <w:lang w:val="en-US"/>
              </w:rPr>
            </w:pPr>
            <w:r w:rsidRPr="00975BAF">
              <w:rPr>
                <w:szCs w:val="24"/>
                <w:lang w:val="en-US"/>
              </w:rPr>
              <w:t>Psychoeducation; bipolar disorder</w:t>
            </w:r>
          </w:p>
        </w:tc>
        <w:tc>
          <w:tcPr>
            <w:tcW w:w="3023" w:type="pct"/>
          </w:tcPr>
          <w:p w14:paraId="370E0941" w14:textId="77777777" w:rsidR="007F5067" w:rsidRPr="00975BAF" w:rsidRDefault="007F5067" w:rsidP="00975BAF">
            <w:pPr>
              <w:spacing w:line="276" w:lineRule="auto"/>
              <w:ind w:left="0"/>
              <w:rPr>
                <w:szCs w:val="24"/>
                <w:lang w:val="en-US"/>
              </w:rPr>
            </w:pPr>
            <w:r w:rsidRPr="00975BAF">
              <w:rPr>
                <w:szCs w:val="24"/>
                <w:lang w:val="en-US"/>
              </w:rPr>
              <w:t>1</w:t>
            </w:r>
            <w:r w:rsidRPr="00975BAF">
              <w:rPr>
                <w:szCs w:val="24"/>
                <w:lang w:val="en-US"/>
              </w:rPr>
              <w:tab/>
              <w:t>bipolar disorder.mp. [</w:t>
            </w:r>
            <w:proofErr w:type="spellStart"/>
            <w:r w:rsidRPr="00975BAF">
              <w:rPr>
                <w:szCs w:val="24"/>
                <w:lang w:val="en-US"/>
              </w:rPr>
              <w:t>mp</w:t>
            </w:r>
            <w:proofErr w:type="spellEnd"/>
            <w:r w:rsidRPr="00975BAF">
              <w:rPr>
                <w:szCs w:val="24"/>
                <w:lang w:val="en-US"/>
              </w:rPr>
              <w:t>=title, abstract, heading word, drug trade name, original title, device manufacturer, drug manufacturer, device trade name, keyword heading word, floating subheading word, candidate term word]</w:t>
            </w:r>
            <w:r w:rsidRPr="00975BAF">
              <w:rPr>
                <w:szCs w:val="24"/>
                <w:lang w:val="en-US"/>
              </w:rPr>
              <w:tab/>
              <w:t>85736</w:t>
            </w:r>
          </w:p>
          <w:p w14:paraId="3085D902" w14:textId="77777777" w:rsidR="007F5067" w:rsidRPr="00975BAF" w:rsidRDefault="007F5067" w:rsidP="00975BAF">
            <w:pPr>
              <w:spacing w:line="276" w:lineRule="auto"/>
              <w:ind w:left="0"/>
              <w:rPr>
                <w:szCs w:val="24"/>
                <w:lang w:val="en-US"/>
              </w:rPr>
            </w:pPr>
            <w:r w:rsidRPr="00975BAF">
              <w:rPr>
                <w:szCs w:val="24"/>
                <w:lang w:val="en-US"/>
              </w:rPr>
              <w:t>2</w:t>
            </w:r>
            <w:r w:rsidRPr="00975BAF">
              <w:rPr>
                <w:szCs w:val="24"/>
                <w:lang w:val="en-US"/>
              </w:rPr>
              <w:tab/>
              <w:t>psychoeducation.mp. [</w:t>
            </w:r>
            <w:proofErr w:type="spellStart"/>
            <w:r w:rsidRPr="00975BAF">
              <w:rPr>
                <w:szCs w:val="24"/>
                <w:lang w:val="en-US"/>
              </w:rPr>
              <w:t>mp</w:t>
            </w:r>
            <w:proofErr w:type="spellEnd"/>
            <w:r w:rsidRPr="00975BAF">
              <w:rPr>
                <w:szCs w:val="24"/>
                <w:lang w:val="en-US"/>
              </w:rPr>
              <w:t>=title, abstract, heading word, drug trade name, original title, device manufacturer, drug manufacturer, device trade name, keyword heading word, floating subheading word, candidate term word]</w:t>
            </w:r>
            <w:r w:rsidRPr="00975BAF">
              <w:rPr>
                <w:szCs w:val="24"/>
                <w:lang w:val="en-US"/>
              </w:rPr>
              <w:tab/>
              <w:t>15842</w:t>
            </w:r>
          </w:p>
          <w:p w14:paraId="19E2E5C4" w14:textId="77777777" w:rsidR="007F5067" w:rsidRPr="00975BAF" w:rsidRDefault="007F5067" w:rsidP="00975BAF">
            <w:pPr>
              <w:spacing w:line="276" w:lineRule="auto"/>
              <w:ind w:left="0"/>
              <w:rPr>
                <w:szCs w:val="24"/>
                <w:lang w:val="en-US"/>
              </w:rPr>
            </w:pPr>
            <w:r w:rsidRPr="00975BAF">
              <w:rPr>
                <w:szCs w:val="24"/>
                <w:lang w:val="en-US"/>
              </w:rPr>
              <w:t>3</w:t>
            </w:r>
            <w:r w:rsidRPr="00975BAF">
              <w:rPr>
                <w:szCs w:val="24"/>
                <w:lang w:val="en-US"/>
              </w:rPr>
              <w:tab/>
              <w:t>1 and 2</w:t>
            </w:r>
            <w:r w:rsidRPr="00975BAF">
              <w:rPr>
                <w:szCs w:val="24"/>
                <w:lang w:val="en-US"/>
              </w:rPr>
              <w:tab/>
              <w:t>1598</w:t>
            </w:r>
          </w:p>
          <w:p w14:paraId="309540FC" w14:textId="77777777" w:rsidR="007F5067" w:rsidRPr="00975BAF" w:rsidRDefault="007F5067" w:rsidP="00975BAF">
            <w:pPr>
              <w:spacing w:line="276" w:lineRule="auto"/>
              <w:ind w:left="0"/>
              <w:rPr>
                <w:szCs w:val="24"/>
                <w:lang w:val="en-US"/>
              </w:rPr>
            </w:pPr>
            <w:r w:rsidRPr="00975BAF">
              <w:rPr>
                <w:szCs w:val="24"/>
                <w:lang w:val="en-US"/>
              </w:rPr>
              <w:t>4</w:t>
            </w:r>
            <w:r w:rsidRPr="00975BAF">
              <w:rPr>
                <w:szCs w:val="24"/>
                <w:lang w:val="en-US"/>
              </w:rPr>
              <w:tab/>
              <w:t>limit 3 to (</w:t>
            </w:r>
            <w:proofErr w:type="spellStart"/>
            <w:r w:rsidRPr="00975BAF">
              <w:rPr>
                <w:szCs w:val="24"/>
                <w:lang w:val="en-US"/>
              </w:rPr>
              <w:t>english</w:t>
            </w:r>
            <w:proofErr w:type="spellEnd"/>
            <w:r w:rsidRPr="00975BAF">
              <w:rPr>
                <w:szCs w:val="24"/>
                <w:lang w:val="en-US"/>
              </w:rPr>
              <w:t xml:space="preserve"> language and (</w:t>
            </w:r>
            <w:proofErr w:type="spellStart"/>
            <w:proofErr w:type="gramStart"/>
            <w:r w:rsidRPr="00975BAF">
              <w:rPr>
                <w:szCs w:val="24"/>
                <w:lang w:val="en-US"/>
              </w:rPr>
              <w:t>meta analysis</w:t>
            </w:r>
            <w:proofErr w:type="spellEnd"/>
            <w:proofErr w:type="gramEnd"/>
            <w:r w:rsidRPr="00975BAF">
              <w:rPr>
                <w:szCs w:val="24"/>
                <w:lang w:val="en-US"/>
              </w:rPr>
              <w:t xml:space="preserve"> or "systematic review") and yr="2014 -Current" and (article or "review"))</w:t>
            </w:r>
            <w:r w:rsidRPr="00975BAF">
              <w:rPr>
                <w:szCs w:val="24"/>
                <w:lang w:val="en-US"/>
              </w:rPr>
              <w:tab/>
              <w:t>101</w:t>
            </w:r>
          </w:p>
        </w:tc>
        <w:tc>
          <w:tcPr>
            <w:tcW w:w="871" w:type="pct"/>
            <w:vAlign w:val="center"/>
          </w:tcPr>
          <w:p w14:paraId="68EAC089" w14:textId="77777777" w:rsidR="007F5067" w:rsidRPr="00975BAF" w:rsidRDefault="007F5067" w:rsidP="001C34F1">
            <w:pPr>
              <w:spacing w:line="276" w:lineRule="auto"/>
              <w:jc w:val="right"/>
              <w:rPr>
                <w:szCs w:val="24"/>
                <w:lang w:val="en-US"/>
              </w:rPr>
            </w:pPr>
            <w:r w:rsidRPr="00975BAF">
              <w:rPr>
                <w:szCs w:val="24"/>
                <w:lang w:val="en-US"/>
              </w:rPr>
              <w:t>101</w:t>
            </w:r>
          </w:p>
        </w:tc>
      </w:tr>
    </w:tbl>
    <w:p w14:paraId="068D4879" w14:textId="522E002D" w:rsidR="007F5067" w:rsidRDefault="007F5067" w:rsidP="001C34F1">
      <w:pPr>
        <w:spacing w:after="160" w:line="259" w:lineRule="auto"/>
        <w:ind w:left="0"/>
        <w:rPr>
          <w:rFonts w:ascii="Calibri" w:eastAsia="Calibri" w:hAnsi="Calibri"/>
          <w:sz w:val="22"/>
          <w:lang w:val="en-US"/>
        </w:rPr>
      </w:pPr>
    </w:p>
    <w:p w14:paraId="25533652" w14:textId="77777777" w:rsidR="00CD50C8" w:rsidRPr="0003622F" w:rsidRDefault="00CD50C8" w:rsidP="001C34F1">
      <w:pPr>
        <w:spacing w:after="160" w:line="259" w:lineRule="auto"/>
        <w:ind w:left="0"/>
        <w:rPr>
          <w:rFonts w:ascii="Calibri" w:eastAsia="Calibri" w:hAnsi="Calibri"/>
          <w:sz w:val="22"/>
          <w:lang w:val="en-US"/>
        </w:rPr>
      </w:pPr>
    </w:p>
    <w:p w14:paraId="7521FC75" w14:textId="3A7AA8B1" w:rsidR="007F5067" w:rsidRPr="0003622F" w:rsidRDefault="007F5067" w:rsidP="001C34F1">
      <w:pPr>
        <w:spacing w:line="276" w:lineRule="auto"/>
      </w:pPr>
      <w:bookmarkStart w:id="22" w:name="_Toc179543840"/>
      <w:r w:rsidRPr="001C34F1">
        <w:rPr>
          <w:b/>
          <w:bCs/>
        </w:rPr>
        <w:lastRenderedPageBreak/>
        <w:t xml:space="preserve">Figur </w:t>
      </w:r>
      <w:r w:rsidR="009041D2">
        <w:rPr>
          <w:b/>
          <w:bCs/>
        </w:rPr>
        <w:t>1</w:t>
      </w:r>
      <w:r w:rsidRPr="0003622F">
        <w:t xml:space="preserve">. Systematiske </w:t>
      </w:r>
      <w:proofErr w:type="spellStart"/>
      <w:r w:rsidRPr="0003622F">
        <w:t>reviews</w:t>
      </w:r>
      <w:proofErr w:type="spellEnd"/>
      <w:r w:rsidRPr="0003622F">
        <w:t xml:space="preserve"> af psykoedukation ved bipolar lidelse. </w:t>
      </w:r>
      <w:proofErr w:type="spellStart"/>
      <w:r w:rsidRPr="0003622F">
        <w:t>Flowchart</w:t>
      </w:r>
      <w:proofErr w:type="spellEnd"/>
      <w:r w:rsidRPr="0003622F">
        <w:t xml:space="preserve"> for søgning og udvælgelse.</w:t>
      </w:r>
      <w:bookmarkEnd w:id="22"/>
    </w:p>
    <w:p w14:paraId="33DEFEAE" w14:textId="77777777" w:rsidR="007F5067" w:rsidRPr="0003622F" w:rsidRDefault="007F5067" w:rsidP="00E8027C">
      <w:pPr>
        <w:ind w:left="851"/>
        <w:rPr>
          <w:rFonts w:ascii="Calibri" w:eastAsia="Calibri" w:hAnsi="Calibri"/>
          <w:sz w:val="22"/>
        </w:rPr>
      </w:pPr>
    </w:p>
    <w:p w14:paraId="0CDD1B87" w14:textId="77777777" w:rsidR="007F5067" w:rsidRPr="0003622F" w:rsidRDefault="007F5067" w:rsidP="00E8027C">
      <w:pPr>
        <w:ind w:left="851"/>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54" behindDoc="0" locked="0" layoutInCell="1" allowOverlap="1" wp14:anchorId="71EA4BE4" wp14:editId="54A1161C">
                <wp:simplePos x="0" y="0"/>
                <wp:positionH relativeFrom="column">
                  <wp:posOffset>903909</wp:posOffset>
                </wp:positionH>
                <wp:positionV relativeFrom="paragraph">
                  <wp:posOffset>71755</wp:posOffset>
                </wp:positionV>
                <wp:extent cx="4345229" cy="371475"/>
                <wp:effectExtent l="0" t="0" r="17780" b="28575"/>
                <wp:wrapNone/>
                <wp:docPr id="76" name="Flowchart: Alternate Process 29"/>
                <wp:cNvGraphicFramePr/>
                <a:graphic xmlns:a="http://schemas.openxmlformats.org/drawingml/2006/main">
                  <a:graphicData uri="http://schemas.microsoft.com/office/word/2010/wordprocessingShape">
                    <wps:wsp>
                      <wps:cNvSpPr/>
                      <wps:spPr>
                        <a:xfrm>
                          <a:off x="0" y="0"/>
                          <a:ext cx="4345229" cy="371475"/>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73C6B582" w14:textId="77777777" w:rsidR="007F5067" w:rsidRPr="0003622F" w:rsidRDefault="007F5067" w:rsidP="007F5067">
                            <w:pPr>
                              <w:jc w:val="center"/>
                              <w:rPr>
                                <w:rFonts w:ascii="Arial" w:hAnsi="Arial" w:cs="Arial"/>
                                <w:b/>
                                <w:color w:val="000000"/>
                                <w:sz w:val="18"/>
                                <w:szCs w:val="18"/>
                                <w:lang w:val="en-US"/>
                              </w:rPr>
                            </w:pPr>
                            <w:r w:rsidRPr="0003622F">
                              <w:rPr>
                                <w:rFonts w:ascii="Arial" w:hAnsi="Arial" w:cs="Arial"/>
                                <w:b/>
                                <w:color w:val="000000"/>
                                <w:sz w:val="18"/>
                                <w:szCs w:val="18"/>
                                <w:lang w:val="en-US"/>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A4BE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71.15pt;margin-top:5.65pt;width:342.15pt;height:29.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" fillcolor="#ffc000" strokecolor="#bc8c00" strokeweight="1pt">
                <v:textbox>
                  <w:txbxContent>
                    <w:p w14:paraId="73C6B582" w14:textId="77777777" w:rsidR="007F5067" w:rsidRPr="0003622F" w:rsidRDefault="007F5067" w:rsidP="007F5067">
                      <w:pPr>
                        <w:jc w:val="center"/>
                        <w:rPr>
                          <w:rFonts w:ascii="Arial" w:hAnsi="Arial" w:cs="Arial"/>
                          <w:b/>
                          <w:color w:val="000000"/>
                          <w:sz w:val="18"/>
                          <w:szCs w:val="18"/>
                          <w:lang w:val="en-US"/>
                        </w:rPr>
                      </w:pPr>
                      <w:r w:rsidRPr="0003622F">
                        <w:rPr>
                          <w:rFonts w:ascii="Arial" w:hAnsi="Arial" w:cs="Arial"/>
                          <w:b/>
                          <w:color w:val="000000"/>
                          <w:sz w:val="18"/>
                          <w:szCs w:val="18"/>
                          <w:lang w:val="en-US"/>
                        </w:rPr>
                        <w:t>Identification of studies via databases and registers</w:t>
                      </w:r>
                    </w:p>
                  </w:txbxContent>
                </v:textbox>
              </v:shape>
            </w:pict>
          </mc:Fallback>
        </mc:AlternateContent>
      </w:r>
    </w:p>
    <w:p w14:paraId="1975B401" w14:textId="77777777" w:rsidR="007F5067" w:rsidRPr="0003622F" w:rsidRDefault="007F5067" w:rsidP="00E8027C">
      <w:pPr>
        <w:ind w:left="851"/>
        <w:rPr>
          <w:rFonts w:ascii="Calibri" w:eastAsia="Calibri" w:hAnsi="Calibri"/>
          <w:sz w:val="22"/>
        </w:rPr>
      </w:pPr>
    </w:p>
    <w:p w14:paraId="53875969" w14:textId="1009D03B" w:rsidR="007F5067" w:rsidRPr="0003622F" w:rsidRDefault="00BE7BB0" w:rsidP="00E8027C">
      <w:pPr>
        <w:ind w:left="851"/>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55" behindDoc="0" locked="0" layoutInCell="1" allowOverlap="1" wp14:anchorId="70CB1C00" wp14:editId="26EF8AE1">
                <wp:simplePos x="0" y="0"/>
                <wp:positionH relativeFrom="column">
                  <wp:posOffset>-34925</wp:posOffset>
                </wp:positionH>
                <wp:positionV relativeFrom="paragraph">
                  <wp:posOffset>499110</wp:posOffset>
                </wp:positionV>
                <wp:extent cx="1276985" cy="360680"/>
                <wp:effectExtent l="953" t="0" r="19367" b="19368"/>
                <wp:wrapNone/>
                <wp:docPr id="79" name="Flowchart: Alternate Process 31"/>
                <wp:cNvGraphicFramePr/>
                <a:graphic xmlns:a="http://schemas.openxmlformats.org/drawingml/2006/main">
                  <a:graphicData uri="http://schemas.microsoft.com/office/word/2010/wordprocessingShape">
                    <wps:wsp>
                      <wps:cNvSpPr/>
                      <wps:spPr>
                        <a:xfrm rot="16200000">
                          <a:off x="0" y="0"/>
                          <a:ext cx="1276985" cy="36068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5DD4F76F" w14:textId="77777777" w:rsidR="007F5067" w:rsidRPr="0003622F" w:rsidRDefault="007F5067" w:rsidP="005E3630">
                            <w:pPr>
                              <w:ind w:left="0"/>
                              <w:jc w:val="center"/>
                              <w:rPr>
                                <w:rFonts w:ascii="Arial" w:hAnsi="Arial" w:cs="Arial"/>
                                <w:b/>
                                <w:color w:val="000000"/>
                                <w:sz w:val="18"/>
                                <w:szCs w:val="18"/>
                              </w:rPr>
                            </w:pPr>
                            <w:proofErr w:type="spellStart"/>
                            <w:r w:rsidRPr="0003622F">
                              <w:rPr>
                                <w:rFonts w:ascii="Arial" w:hAnsi="Arial" w:cs="Arial"/>
                                <w:b/>
                                <w:color w:val="000000"/>
                                <w:sz w:val="18"/>
                                <w:szCs w:val="18"/>
                              </w:rPr>
                              <w:t>Identification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B1C00" id="Flowchart: Alternate Process 31" o:spid="_x0000_s1027" type="#_x0000_t176" style="position:absolute;left:0;text-align:left;margin-left:-2.75pt;margin-top:39.3pt;width:100.55pt;height:28.4pt;rotation:-90;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" fillcolor="#9dc3e6" strokecolor="windowText" strokeweight="1pt">
                <v:textbox>
                  <w:txbxContent>
                    <w:p w14:paraId="5DD4F76F" w14:textId="77777777" w:rsidR="007F5067" w:rsidRPr="0003622F" w:rsidRDefault="007F5067" w:rsidP="005E3630">
                      <w:pPr>
                        <w:ind w:left="0"/>
                        <w:jc w:val="center"/>
                        <w:rPr>
                          <w:rFonts w:ascii="Arial" w:hAnsi="Arial" w:cs="Arial"/>
                          <w:b/>
                          <w:color w:val="000000"/>
                          <w:sz w:val="18"/>
                          <w:szCs w:val="18"/>
                        </w:rPr>
                      </w:pPr>
                      <w:proofErr w:type="spellStart"/>
                      <w:r w:rsidRPr="0003622F">
                        <w:rPr>
                          <w:rFonts w:ascii="Arial" w:hAnsi="Arial" w:cs="Arial"/>
                          <w:b/>
                          <w:color w:val="000000"/>
                          <w:sz w:val="18"/>
                          <w:szCs w:val="18"/>
                        </w:rPr>
                        <w:t>Identification</w:t>
                      </w:r>
                      <w:proofErr w:type="spellEnd"/>
                    </w:p>
                  </w:txbxContent>
                </v:textbox>
              </v:shape>
            </w:pict>
          </mc:Fallback>
        </mc:AlternateContent>
      </w:r>
      <w:r w:rsidRPr="0003622F">
        <w:rPr>
          <w:rFonts w:ascii="Calibri" w:eastAsia="Calibri" w:hAnsi="Calibri"/>
          <w:noProof/>
          <w:sz w:val="22"/>
        </w:rPr>
        <mc:AlternateContent>
          <mc:Choice Requires="wps">
            <w:drawing>
              <wp:anchor distT="0" distB="0" distL="114300" distR="114300" simplePos="0" relativeHeight="251658242" behindDoc="0" locked="0" layoutInCell="1" allowOverlap="1" wp14:anchorId="59319A4F" wp14:editId="02CDA996">
                <wp:simplePos x="0" y="0"/>
                <wp:positionH relativeFrom="column">
                  <wp:posOffset>3372485</wp:posOffset>
                </wp:positionH>
                <wp:positionV relativeFrom="paragraph">
                  <wp:posOffset>76835</wp:posOffset>
                </wp:positionV>
                <wp:extent cx="1887220" cy="1242695"/>
                <wp:effectExtent l="0" t="0" r="17780" b="14605"/>
                <wp:wrapNone/>
                <wp:docPr id="77"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w="12700" cap="flat" cmpd="sng" algn="ctr">
                          <a:solidFill>
                            <a:sysClr val="windowText" lastClr="000000"/>
                          </a:solidFill>
                          <a:prstDash val="solid"/>
                          <a:miter lim="800000"/>
                        </a:ln>
                        <a:effectLst/>
                      </wps:spPr>
                      <wps:txbx>
                        <w:txbxContent>
                          <w:p w14:paraId="55A320DF" w14:textId="77777777" w:rsidR="005E3630" w:rsidRDefault="005E3630" w:rsidP="009B37D3">
                            <w:pPr>
                              <w:ind w:left="0"/>
                              <w:rPr>
                                <w:rFonts w:ascii="Arial" w:hAnsi="Arial" w:cs="Arial"/>
                                <w:color w:val="000000"/>
                                <w:sz w:val="18"/>
                                <w:szCs w:val="20"/>
                                <w:lang w:val="en-US"/>
                              </w:rPr>
                            </w:pPr>
                          </w:p>
                          <w:p w14:paraId="6CCB8566" w14:textId="7CEE1B88" w:rsidR="007F5067" w:rsidRPr="0003622F" w:rsidRDefault="007F5067" w:rsidP="009B37D3">
                            <w:pPr>
                              <w:ind w:left="0"/>
                              <w:rPr>
                                <w:rFonts w:ascii="Arial" w:hAnsi="Arial" w:cs="Arial"/>
                                <w:color w:val="000000"/>
                                <w:sz w:val="18"/>
                                <w:szCs w:val="20"/>
                                <w:lang w:val="en-US"/>
                              </w:rPr>
                            </w:pPr>
                            <w:r w:rsidRPr="0003622F">
                              <w:rPr>
                                <w:rFonts w:ascii="Arial" w:hAnsi="Arial" w:cs="Arial"/>
                                <w:color w:val="000000"/>
                                <w:sz w:val="18"/>
                                <w:szCs w:val="20"/>
                                <w:lang w:val="en-US"/>
                              </w:rPr>
                              <w:t xml:space="preserve">Records removed </w:t>
                            </w:r>
                            <w:r w:rsidRPr="0003622F">
                              <w:rPr>
                                <w:rFonts w:ascii="Arial" w:hAnsi="Arial" w:cs="Arial"/>
                                <w:i/>
                                <w:iCs/>
                                <w:color w:val="000000"/>
                                <w:sz w:val="18"/>
                                <w:szCs w:val="20"/>
                                <w:lang w:val="en-US"/>
                              </w:rPr>
                              <w:t>before screening</w:t>
                            </w:r>
                            <w:r w:rsidRPr="0003622F">
                              <w:rPr>
                                <w:rFonts w:ascii="Arial" w:hAnsi="Arial" w:cs="Arial"/>
                                <w:color w:val="000000"/>
                                <w:sz w:val="18"/>
                                <w:szCs w:val="20"/>
                                <w:lang w:val="en-US"/>
                              </w:rPr>
                              <w:t>:</w:t>
                            </w:r>
                          </w:p>
                          <w:p w14:paraId="56C99131" w14:textId="77777777" w:rsidR="007F5067" w:rsidRPr="0003622F" w:rsidRDefault="007F5067" w:rsidP="009B37D3">
                            <w:pPr>
                              <w:ind w:left="284"/>
                              <w:rPr>
                                <w:rFonts w:ascii="Arial" w:hAnsi="Arial" w:cs="Arial"/>
                                <w:color w:val="000000"/>
                                <w:sz w:val="18"/>
                                <w:szCs w:val="20"/>
                                <w:lang w:val="en-US"/>
                              </w:rPr>
                            </w:pPr>
                            <w:r w:rsidRPr="0003622F">
                              <w:rPr>
                                <w:rFonts w:ascii="Arial" w:hAnsi="Arial" w:cs="Arial"/>
                                <w:color w:val="000000"/>
                                <w:sz w:val="18"/>
                                <w:szCs w:val="20"/>
                                <w:lang w:val="en-US"/>
                              </w:rPr>
                              <w:t>Duplicate records removed  (n = 24)</w:t>
                            </w:r>
                          </w:p>
                          <w:p w14:paraId="0DD3D773" w14:textId="77777777" w:rsidR="007F5067" w:rsidRPr="0003622F" w:rsidRDefault="007F5067" w:rsidP="007F5067">
                            <w:pPr>
                              <w:ind w:left="284"/>
                              <w:rPr>
                                <w:rFonts w:ascii="Arial" w:hAnsi="Arial" w:cs="Arial"/>
                                <w:color w:val="000000"/>
                                <w:sz w:val="18"/>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19A4F" id="Rectangle 2" o:spid="_x0000_s1028" style="position:absolute;left:0;text-align:left;margin-left:265.55pt;margin-top:6.05pt;width:148.6pt;height:97.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" filled="f" strokecolor="windowText" strokeweight="1pt">
                <v:textbox>
                  <w:txbxContent>
                    <w:p w14:paraId="55A320DF" w14:textId="77777777" w:rsidR="005E3630" w:rsidRDefault="005E3630" w:rsidP="009B37D3">
                      <w:pPr>
                        <w:ind w:left="0"/>
                        <w:rPr>
                          <w:rFonts w:ascii="Arial" w:hAnsi="Arial" w:cs="Arial"/>
                          <w:color w:val="000000"/>
                          <w:sz w:val="18"/>
                          <w:szCs w:val="20"/>
                          <w:lang w:val="en-US"/>
                        </w:rPr>
                      </w:pPr>
                    </w:p>
                    <w:p w14:paraId="6CCB8566" w14:textId="7CEE1B88" w:rsidR="007F5067" w:rsidRPr="0003622F" w:rsidRDefault="007F5067" w:rsidP="009B37D3">
                      <w:pPr>
                        <w:ind w:left="0"/>
                        <w:rPr>
                          <w:rFonts w:ascii="Arial" w:hAnsi="Arial" w:cs="Arial"/>
                          <w:color w:val="000000"/>
                          <w:sz w:val="18"/>
                          <w:szCs w:val="20"/>
                          <w:lang w:val="en-US"/>
                        </w:rPr>
                      </w:pPr>
                      <w:r w:rsidRPr="0003622F">
                        <w:rPr>
                          <w:rFonts w:ascii="Arial" w:hAnsi="Arial" w:cs="Arial"/>
                          <w:color w:val="000000"/>
                          <w:sz w:val="18"/>
                          <w:szCs w:val="20"/>
                          <w:lang w:val="en-US"/>
                        </w:rPr>
                        <w:t xml:space="preserve">Records removed </w:t>
                      </w:r>
                      <w:r w:rsidRPr="0003622F">
                        <w:rPr>
                          <w:rFonts w:ascii="Arial" w:hAnsi="Arial" w:cs="Arial"/>
                          <w:i/>
                          <w:iCs/>
                          <w:color w:val="000000"/>
                          <w:sz w:val="18"/>
                          <w:szCs w:val="20"/>
                          <w:lang w:val="en-US"/>
                        </w:rPr>
                        <w:t>before screening</w:t>
                      </w:r>
                      <w:r w:rsidRPr="0003622F">
                        <w:rPr>
                          <w:rFonts w:ascii="Arial" w:hAnsi="Arial" w:cs="Arial"/>
                          <w:color w:val="000000"/>
                          <w:sz w:val="18"/>
                          <w:szCs w:val="20"/>
                          <w:lang w:val="en-US"/>
                        </w:rPr>
                        <w:t>:</w:t>
                      </w:r>
                    </w:p>
                    <w:p w14:paraId="56C99131" w14:textId="77777777" w:rsidR="007F5067" w:rsidRPr="0003622F" w:rsidRDefault="007F5067" w:rsidP="009B37D3">
                      <w:pPr>
                        <w:ind w:left="284"/>
                        <w:rPr>
                          <w:rFonts w:ascii="Arial" w:hAnsi="Arial" w:cs="Arial"/>
                          <w:color w:val="000000"/>
                          <w:sz w:val="18"/>
                          <w:szCs w:val="20"/>
                          <w:lang w:val="en-US"/>
                        </w:rPr>
                      </w:pPr>
                      <w:r w:rsidRPr="0003622F">
                        <w:rPr>
                          <w:rFonts w:ascii="Arial" w:hAnsi="Arial" w:cs="Arial"/>
                          <w:color w:val="000000"/>
                          <w:sz w:val="18"/>
                          <w:szCs w:val="20"/>
                          <w:lang w:val="en-US"/>
                        </w:rPr>
                        <w:t>Duplicate records removed  (n = 24)</w:t>
                      </w:r>
                    </w:p>
                    <w:p w14:paraId="0DD3D773" w14:textId="77777777" w:rsidR="007F5067" w:rsidRPr="0003622F" w:rsidRDefault="007F5067" w:rsidP="007F5067">
                      <w:pPr>
                        <w:ind w:left="284"/>
                        <w:rPr>
                          <w:rFonts w:ascii="Arial" w:hAnsi="Arial" w:cs="Arial"/>
                          <w:color w:val="000000"/>
                          <w:sz w:val="18"/>
                          <w:szCs w:val="20"/>
                          <w:lang w:val="en-US"/>
                        </w:rPr>
                      </w:pPr>
                    </w:p>
                  </w:txbxContent>
                </v:textbox>
              </v:rect>
            </w:pict>
          </mc:Fallback>
        </mc:AlternateContent>
      </w:r>
      <w:r w:rsidRPr="0003622F">
        <w:rPr>
          <w:rFonts w:ascii="Calibri" w:eastAsia="Calibri" w:hAnsi="Calibri"/>
          <w:noProof/>
          <w:sz w:val="22"/>
        </w:rPr>
        <mc:AlternateContent>
          <mc:Choice Requires="wps">
            <w:drawing>
              <wp:anchor distT="0" distB="0" distL="114300" distR="114300" simplePos="0" relativeHeight="251658241" behindDoc="0" locked="0" layoutInCell="1" allowOverlap="1" wp14:anchorId="2CBA58D4" wp14:editId="4462685F">
                <wp:simplePos x="0" y="0"/>
                <wp:positionH relativeFrom="column">
                  <wp:posOffset>895019</wp:posOffset>
                </wp:positionH>
                <wp:positionV relativeFrom="paragraph">
                  <wp:posOffset>76835</wp:posOffset>
                </wp:positionV>
                <wp:extent cx="1887220" cy="1243330"/>
                <wp:effectExtent l="0" t="0" r="17780" b="13970"/>
                <wp:wrapNone/>
                <wp:docPr id="78"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w="12700" cap="flat" cmpd="sng" algn="ctr">
                          <a:solidFill>
                            <a:sysClr val="windowText" lastClr="000000"/>
                          </a:solidFill>
                          <a:prstDash val="solid"/>
                          <a:miter lim="800000"/>
                        </a:ln>
                        <a:effectLst/>
                      </wps:spPr>
                      <wps:txbx>
                        <w:txbxContent>
                          <w:p w14:paraId="1281BA24" w14:textId="77777777" w:rsidR="007F5067" w:rsidRPr="0003622F" w:rsidRDefault="007F5067" w:rsidP="009B37D3">
                            <w:pPr>
                              <w:ind w:left="0"/>
                              <w:rPr>
                                <w:rFonts w:ascii="Arial" w:hAnsi="Arial" w:cs="Arial"/>
                                <w:color w:val="000000"/>
                                <w:sz w:val="18"/>
                                <w:szCs w:val="20"/>
                                <w:lang w:val="en-US"/>
                              </w:rPr>
                            </w:pPr>
                            <w:r w:rsidRPr="0003622F">
                              <w:rPr>
                                <w:rFonts w:ascii="Arial" w:hAnsi="Arial" w:cs="Arial"/>
                                <w:color w:val="000000"/>
                                <w:sz w:val="18"/>
                                <w:szCs w:val="20"/>
                                <w:lang w:val="en-US"/>
                              </w:rPr>
                              <w:t>Records identified from:</w:t>
                            </w:r>
                          </w:p>
                          <w:p w14:paraId="15CEA157" w14:textId="77777777" w:rsidR="007F5067" w:rsidRPr="0003622F" w:rsidRDefault="007F5067" w:rsidP="007F5067">
                            <w:pPr>
                              <w:ind w:left="284"/>
                              <w:rPr>
                                <w:rFonts w:ascii="Arial" w:hAnsi="Arial" w:cs="Arial"/>
                                <w:color w:val="000000"/>
                                <w:sz w:val="18"/>
                                <w:szCs w:val="20"/>
                                <w:lang w:val="en-US"/>
                              </w:rPr>
                            </w:pPr>
                            <w:r w:rsidRPr="0003622F">
                              <w:rPr>
                                <w:rFonts w:ascii="Arial" w:hAnsi="Arial" w:cs="Arial"/>
                                <w:color w:val="000000"/>
                                <w:sz w:val="18"/>
                                <w:szCs w:val="20"/>
                                <w:lang w:val="en-US"/>
                              </w:rPr>
                              <w:t>PubMed (n = 41)</w:t>
                            </w:r>
                          </w:p>
                          <w:p w14:paraId="33104B2A" w14:textId="77777777" w:rsidR="007F5067" w:rsidRPr="0003622F" w:rsidRDefault="007F5067" w:rsidP="007F5067">
                            <w:pPr>
                              <w:ind w:left="284"/>
                              <w:rPr>
                                <w:rFonts w:ascii="Arial" w:hAnsi="Arial" w:cs="Arial"/>
                                <w:color w:val="000000"/>
                                <w:sz w:val="18"/>
                                <w:szCs w:val="20"/>
                              </w:rPr>
                            </w:pPr>
                            <w:r w:rsidRPr="0003622F">
                              <w:rPr>
                                <w:rFonts w:ascii="Arial" w:hAnsi="Arial" w:cs="Arial"/>
                                <w:color w:val="000000"/>
                                <w:sz w:val="18"/>
                                <w:szCs w:val="20"/>
                              </w:rPr>
                              <w:t>Embase (n =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A58D4" id="Rectangle 1" o:spid="_x0000_s1029" style="position:absolute;left:0;text-align:left;margin-left:70.45pt;margin-top:6.05pt;width:148.6pt;height:9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" filled="f" strokecolor="windowText" strokeweight="1pt">
                <v:textbox>
                  <w:txbxContent>
                    <w:p w14:paraId="1281BA24" w14:textId="77777777" w:rsidR="007F5067" w:rsidRPr="0003622F" w:rsidRDefault="007F5067" w:rsidP="009B37D3">
                      <w:pPr>
                        <w:ind w:left="0"/>
                        <w:rPr>
                          <w:rFonts w:ascii="Arial" w:hAnsi="Arial" w:cs="Arial"/>
                          <w:color w:val="000000"/>
                          <w:sz w:val="18"/>
                          <w:szCs w:val="20"/>
                          <w:lang w:val="en-US"/>
                        </w:rPr>
                      </w:pPr>
                      <w:r w:rsidRPr="0003622F">
                        <w:rPr>
                          <w:rFonts w:ascii="Arial" w:hAnsi="Arial" w:cs="Arial"/>
                          <w:color w:val="000000"/>
                          <w:sz w:val="18"/>
                          <w:szCs w:val="20"/>
                          <w:lang w:val="en-US"/>
                        </w:rPr>
                        <w:t>Records identified from:</w:t>
                      </w:r>
                    </w:p>
                    <w:p w14:paraId="15CEA157" w14:textId="77777777" w:rsidR="007F5067" w:rsidRPr="0003622F" w:rsidRDefault="007F5067" w:rsidP="007F5067">
                      <w:pPr>
                        <w:ind w:left="284"/>
                        <w:rPr>
                          <w:rFonts w:ascii="Arial" w:hAnsi="Arial" w:cs="Arial"/>
                          <w:color w:val="000000"/>
                          <w:sz w:val="18"/>
                          <w:szCs w:val="20"/>
                          <w:lang w:val="en-US"/>
                        </w:rPr>
                      </w:pPr>
                      <w:r w:rsidRPr="0003622F">
                        <w:rPr>
                          <w:rFonts w:ascii="Arial" w:hAnsi="Arial" w:cs="Arial"/>
                          <w:color w:val="000000"/>
                          <w:sz w:val="18"/>
                          <w:szCs w:val="20"/>
                          <w:lang w:val="en-US"/>
                        </w:rPr>
                        <w:t>PubMed (n = 41)</w:t>
                      </w:r>
                    </w:p>
                    <w:p w14:paraId="33104B2A" w14:textId="77777777" w:rsidR="007F5067" w:rsidRPr="0003622F" w:rsidRDefault="007F5067" w:rsidP="007F5067">
                      <w:pPr>
                        <w:ind w:left="284"/>
                        <w:rPr>
                          <w:rFonts w:ascii="Arial" w:hAnsi="Arial" w:cs="Arial"/>
                          <w:color w:val="000000"/>
                          <w:sz w:val="18"/>
                          <w:szCs w:val="20"/>
                        </w:rPr>
                      </w:pPr>
                      <w:r w:rsidRPr="0003622F">
                        <w:rPr>
                          <w:rFonts w:ascii="Arial" w:hAnsi="Arial" w:cs="Arial"/>
                          <w:color w:val="000000"/>
                          <w:sz w:val="18"/>
                          <w:szCs w:val="20"/>
                        </w:rPr>
                        <w:t>Embase (n = 101)</w:t>
                      </w:r>
                    </w:p>
                  </w:txbxContent>
                </v:textbox>
              </v:rect>
            </w:pict>
          </mc:Fallback>
        </mc:AlternateContent>
      </w:r>
    </w:p>
    <w:p w14:paraId="0A7E0330" w14:textId="02B77AD4" w:rsidR="007F5067" w:rsidRPr="0003622F" w:rsidRDefault="007F5067" w:rsidP="00E8027C">
      <w:pPr>
        <w:ind w:left="851"/>
        <w:rPr>
          <w:rFonts w:ascii="Calibri" w:eastAsia="Calibri" w:hAnsi="Calibri"/>
          <w:sz w:val="22"/>
        </w:rPr>
      </w:pPr>
    </w:p>
    <w:p w14:paraId="1F4D0D73" w14:textId="1DB316A9" w:rsidR="007F5067" w:rsidRPr="0003622F" w:rsidRDefault="007F5067" w:rsidP="00E8027C">
      <w:pPr>
        <w:ind w:left="851"/>
        <w:rPr>
          <w:rFonts w:ascii="Calibri" w:eastAsia="Calibri" w:hAnsi="Calibri"/>
          <w:sz w:val="22"/>
        </w:rPr>
      </w:pPr>
    </w:p>
    <w:p w14:paraId="6A09B36A" w14:textId="77777777" w:rsidR="007F5067" w:rsidRPr="0003622F" w:rsidRDefault="007F5067" w:rsidP="00E8027C">
      <w:pPr>
        <w:ind w:left="851"/>
        <w:rPr>
          <w:rFonts w:ascii="Calibri" w:eastAsia="Calibri" w:hAnsi="Calibri"/>
          <w:sz w:val="22"/>
        </w:rPr>
      </w:pPr>
    </w:p>
    <w:p w14:paraId="18CDFB16" w14:textId="0B9F2227" w:rsidR="007F5067" w:rsidRPr="0003622F" w:rsidRDefault="007F5067" w:rsidP="00E8027C">
      <w:pPr>
        <w:ind w:left="851"/>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50" behindDoc="0" locked="0" layoutInCell="1" allowOverlap="1" wp14:anchorId="3F7D6C0E" wp14:editId="0DE363DD">
                <wp:simplePos x="0" y="0"/>
                <wp:positionH relativeFrom="column">
                  <wp:posOffset>2789224</wp:posOffset>
                </wp:positionH>
                <wp:positionV relativeFrom="paragraph">
                  <wp:posOffset>9525</wp:posOffset>
                </wp:positionV>
                <wp:extent cx="563270" cy="0"/>
                <wp:effectExtent l="0" t="76200" r="27305" b="95250"/>
                <wp:wrapNone/>
                <wp:docPr id="80"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8BB3FDA" id="_x0000_t32" coordsize="21600,21600" o:spt="32" o:oned="t" path="m,l21600,21600e" filled="f">
                <v:path arrowok="t" fillok="f" o:connecttype="none"/>
                <o:lock v:ext="edit" shapetype="t"/>
              </v:shapetype>
              <v:shape id="Straight Arrow Connector 14" o:spid="_x0000_s1026" type="#_x0000_t32" style="position:absolute;margin-left:219.6pt;margin-top:.75pt;width:44.35pt;height:0;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" strokecolor="windowText" strokeweight=".5pt">
                <v:stroke endarrow="block" joinstyle="miter"/>
              </v:shape>
            </w:pict>
          </mc:Fallback>
        </mc:AlternateContent>
      </w:r>
    </w:p>
    <w:p w14:paraId="31262CBF" w14:textId="77777777" w:rsidR="007F5067" w:rsidRPr="0003622F" w:rsidRDefault="007F5067" w:rsidP="00E8027C">
      <w:pPr>
        <w:ind w:left="851"/>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58" behindDoc="0" locked="0" layoutInCell="1" allowOverlap="1" wp14:anchorId="2DBD2BE6" wp14:editId="6EDBD6D5">
                <wp:simplePos x="0" y="0"/>
                <wp:positionH relativeFrom="column">
                  <wp:posOffset>1735759</wp:posOffset>
                </wp:positionH>
                <wp:positionV relativeFrom="paragraph">
                  <wp:posOffset>128905</wp:posOffset>
                </wp:positionV>
                <wp:extent cx="0" cy="281305"/>
                <wp:effectExtent l="76200" t="0" r="57150" b="61595"/>
                <wp:wrapNone/>
                <wp:docPr id="81"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2D8C311" id="Straight Arrow Connector 27" o:spid="_x0000_s1026" type="#_x0000_t32" style="position:absolute;margin-left:136.65pt;margin-top:10.15pt;width:0;height:22.15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" strokecolor="windowText" strokeweight=".5pt">
                <v:stroke endarrow="block" joinstyle="miter"/>
              </v:shape>
            </w:pict>
          </mc:Fallback>
        </mc:AlternateContent>
      </w:r>
    </w:p>
    <w:p w14:paraId="208F663E" w14:textId="77777777" w:rsidR="007F5067" w:rsidRPr="0003622F" w:rsidRDefault="007F5067" w:rsidP="00E8027C">
      <w:pPr>
        <w:ind w:left="851"/>
        <w:rPr>
          <w:rFonts w:ascii="Calibri" w:eastAsia="Calibri" w:hAnsi="Calibri"/>
          <w:sz w:val="22"/>
        </w:rPr>
      </w:pPr>
    </w:p>
    <w:p w14:paraId="38521D9C" w14:textId="2254DA4D" w:rsidR="007F5067" w:rsidRPr="0003622F" w:rsidRDefault="008E1ED8" w:rsidP="00E8027C">
      <w:pPr>
        <w:ind w:left="851"/>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51" behindDoc="0" locked="0" layoutInCell="1" allowOverlap="1" wp14:anchorId="2924FE07" wp14:editId="645E5789">
                <wp:simplePos x="0" y="0"/>
                <wp:positionH relativeFrom="column">
                  <wp:posOffset>2773045</wp:posOffset>
                </wp:positionH>
                <wp:positionV relativeFrom="paragraph">
                  <wp:posOffset>328295</wp:posOffset>
                </wp:positionV>
                <wp:extent cx="563245" cy="0"/>
                <wp:effectExtent l="0" t="76200" r="27305" b="95250"/>
                <wp:wrapNone/>
                <wp:docPr id="82"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3566EBE" id="Straight Arrow Connector 15" o:spid="_x0000_s1026" type="#_x0000_t32" style="position:absolute;margin-left:218.35pt;margin-top:25.85pt;width:44.35pt;height:0;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" strokecolor="windowText" strokeweight=".5pt">
                <v:stroke endarrow="block" joinstyle="miter"/>
              </v:shape>
            </w:pict>
          </mc:Fallback>
        </mc:AlternateContent>
      </w:r>
      <w:r w:rsidRPr="0003622F">
        <w:rPr>
          <w:rFonts w:ascii="Calibri" w:eastAsia="Calibri" w:hAnsi="Calibri"/>
          <w:noProof/>
          <w:sz w:val="22"/>
        </w:rPr>
        <mc:AlternateContent>
          <mc:Choice Requires="wps">
            <w:drawing>
              <wp:anchor distT="0" distB="0" distL="114300" distR="114300" simplePos="0" relativeHeight="251658243" behindDoc="0" locked="0" layoutInCell="1" allowOverlap="1" wp14:anchorId="1D482F83" wp14:editId="43385D41">
                <wp:simplePos x="0" y="0"/>
                <wp:positionH relativeFrom="column">
                  <wp:posOffset>878840</wp:posOffset>
                </wp:positionH>
                <wp:positionV relativeFrom="paragraph">
                  <wp:posOffset>74930</wp:posOffset>
                </wp:positionV>
                <wp:extent cx="1887220" cy="526415"/>
                <wp:effectExtent l="0" t="0" r="17780" b="26035"/>
                <wp:wrapNone/>
                <wp:docPr id="8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451FCFA"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 xml:space="preserve">Records </w:t>
                            </w:r>
                            <w:proofErr w:type="spellStart"/>
                            <w:r w:rsidRPr="0003622F">
                              <w:rPr>
                                <w:rFonts w:ascii="Arial" w:hAnsi="Arial" w:cs="Arial"/>
                                <w:color w:val="000000"/>
                                <w:sz w:val="18"/>
                                <w:szCs w:val="20"/>
                              </w:rPr>
                              <w:t>screened</w:t>
                            </w:r>
                            <w:proofErr w:type="spellEnd"/>
                          </w:p>
                          <w:p w14:paraId="5862BD1D"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(n = 118)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82F83" id="Rectangle 3" o:spid="_x0000_s1030" style="position:absolute;left:0;text-align:left;margin-left:69.2pt;margin-top:5.9pt;width:148.6pt;height:4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Z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" filled="f" strokecolor="windowText" strokeweight="1pt">
                <v:textbox>
                  <w:txbxContent>
                    <w:p w14:paraId="0451FCFA"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 xml:space="preserve">Records </w:t>
                      </w:r>
                      <w:proofErr w:type="spellStart"/>
                      <w:r w:rsidRPr="0003622F">
                        <w:rPr>
                          <w:rFonts w:ascii="Arial" w:hAnsi="Arial" w:cs="Arial"/>
                          <w:color w:val="000000"/>
                          <w:sz w:val="18"/>
                          <w:szCs w:val="20"/>
                        </w:rPr>
                        <w:t>screened</w:t>
                      </w:r>
                      <w:proofErr w:type="spellEnd"/>
                    </w:p>
                    <w:p w14:paraId="5862BD1D"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(n = 118)</w:t>
                      </w:r>
                    </w:p>
                  </w:txbxContent>
                </v:textbox>
              </v:rect>
            </w:pict>
          </mc:Fallback>
        </mc:AlternateContent>
      </w:r>
      <w:r w:rsidRPr="0003622F">
        <w:rPr>
          <w:rFonts w:ascii="Calibri" w:eastAsia="Calibri" w:hAnsi="Calibri"/>
          <w:noProof/>
          <w:sz w:val="22"/>
        </w:rPr>
        <mc:AlternateContent>
          <mc:Choice Requires="wps">
            <w:drawing>
              <wp:anchor distT="0" distB="0" distL="114300" distR="114300" simplePos="0" relativeHeight="251658244" behindDoc="0" locked="0" layoutInCell="1" allowOverlap="1" wp14:anchorId="1C927CED" wp14:editId="009DDD1D">
                <wp:simplePos x="0" y="0"/>
                <wp:positionH relativeFrom="column">
                  <wp:posOffset>3367405</wp:posOffset>
                </wp:positionH>
                <wp:positionV relativeFrom="paragraph">
                  <wp:posOffset>74930</wp:posOffset>
                </wp:positionV>
                <wp:extent cx="1887220" cy="526415"/>
                <wp:effectExtent l="0" t="0" r="17780" b="26035"/>
                <wp:wrapNone/>
                <wp:docPr id="8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DA76E98"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 xml:space="preserve">Records </w:t>
                            </w:r>
                            <w:proofErr w:type="spellStart"/>
                            <w:r w:rsidRPr="0003622F">
                              <w:rPr>
                                <w:rFonts w:ascii="Arial" w:hAnsi="Arial" w:cs="Arial"/>
                                <w:color w:val="000000"/>
                                <w:sz w:val="18"/>
                                <w:szCs w:val="20"/>
                              </w:rPr>
                              <w:t>excluded</w:t>
                            </w:r>
                            <w:proofErr w:type="spellEnd"/>
                          </w:p>
                          <w:p w14:paraId="2B4AAD8A"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(n = 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27CED" id="Rectangle 4" o:spid="_x0000_s1031" style="position:absolute;left:0;text-align:left;margin-left:265.15pt;margin-top:5.9pt;width:148.6pt;height:4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7d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" filled="f" strokecolor="windowText" strokeweight="1pt">
                <v:textbox>
                  <w:txbxContent>
                    <w:p w14:paraId="4DA76E98"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 xml:space="preserve">Records </w:t>
                      </w:r>
                      <w:proofErr w:type="spellStart"/>
                      <w:r w:rsidRPr="0003622F">
                        <w:rPr>
                          <w:rFonts w:ascii="Arial" w:hAnsi="Arial" w:cs="Arial"/>
                          <w:color w:val="000000"/>
                          <w:sz w:val="18"/>
                          <w:szCs w:val="20"/>
                        </w:rPr>
                        <w:t>excluded</w:t>
                      </w:r>
                      <w:proofErr w:type="spellEnd"/>
                    </w:p>
                    <w:p w14:paraId="2B4AAD8A"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(n = 105)</w:t>
                      </w:r>
                    </w:p>
                  </w:txbxContent>
                </v:textbox>
              </v:rect>
            </w:pict>
          </mc:Fallback>
        </mc:AlternateContent>
      </w:r>
      <w:r w:rsidRPr="0003622F">
        <w:rPr>
          <w:rFonts w:ascii="Calibri" w:eastAsia="Calibri" w:hAnsi="Calibri"/>
          <w:noProof/>
          <w:sz w:val="22"/>
        </w:rPr>
        <mc:AlternateContent>
          <mc:Choice Requires="wps">
            <w:drawing>
              <wp:anchor distT="0" distB="0" distL="114300" distR="114300" simplePos="0" relativeHeight="251658252" behindDoc="0" locked="0" layoutInCell="1" allowOverlap="1" wp14:anchorId="7C04D466" wp14:editId="3720CE7A">
                <wp:simplePos x="0" y="0"/>
                <wp:positionH relativeFrom="column">
                  <wp:posOffset>2782570</wp:posOffset>
                </wp:positionH>
                <wp:positionV relativeFrom="paragraph">
                  <wp:posOffset>1554480</wp:posOffset>
                </wp:positionV>
                <wp:extent cx="563245" cy="0"/>
                <wp:effectExtent l="0" t="76200" r="27305" b="95250"/>
                <wp:wrapNone/>
                <wp:docPr id="87"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0FBA73D" id="Straight Arrow Connector 16" o:spid="_x0000_s1026" type="#_x0000_t32" style="position:absolute;margin-left:219.1pt;margin-top:122.4pt;width:44.35pt;height:0;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" strokecolor="windowText" strokeweight=".5pt">
                <v:stroke endarrow="block" joinstyle="miter"/>
              </v:shape>
            </w:pict>
          </mc:Fallback>
        </mc:AlternateContent>
      </w:r>
      <w:r w:rsidRPr="0003622F">
        <w:rPr>
          <w:rFonts w:ascii="Calibri" w:eastAsia="Calibri" w:hAnsi="Calibri"/>
          <w:noProof/>
          <w:sz w:val="22"/>
        </w:rPr>
        <mc:AlternateContent>
          <mc:Choice Requires="wps">
            <w:drawing>
              <wp:anchor distT="0" distB="0" distL="114300" distR="114300" simplePos="0" relativeHeight="251658246" behindDoc="0" locked="0" layoutInCell="1" allowOverlap="1" wp14:anchorId="416B06C7" wp14:editId="5843ABC0">
                <wp:simplePos x="0" y="0"/>
                <wp:positionH relativeFrom="column">
                  <wp:posOffset>3368675</wp:posOffset>
                </wp:positionH>
                <wp:positionV relativeFrom="paragraph">
                  <wp:posOffset>1300480</wp:posOffset>
                </wp:positionV>
                <wp:extent cx="1887220" cy="526415"/>
                <wp:effectExtent l="0" t="0" r="17780" b="26035"/>
                <wp:wrapNone/>
                <wp:docPr id="88"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9A7A3B6"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 xml:space="preserve">Reports not </w:t>
                            </w:r>
                            <w:proofErr w:type="spellStart"/>
                            <w:r w:rsidRPr="0003622F">
                              <w:rPr>
                                <w:rFonts w:ascii="Arial" w:hAnsi="Arial" w:cs="Arial"/>
                                <w:color w:val="000000"/>
                                <w:sz w:val="18"/>
                                <w:szCs w:val="20"/>
                              </w:rPr>
                              <w:t>retrieved</w:t>
                            </w:r>
                            <w:proofErr w:type="spellEnd"/>
                          </w:p>
                          <w:p w14:paraId="2F407740"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(n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B06C7" id="Rectangle 6" o:spid="_x0000_s1032" style="position:absolute;left:0;text-align:left;margin-left:265.25pt;margin-top:102.4pt;width:148.6pt;height:41.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" filled="f" strokecolor="windowText" strokeweight="1pt">
                <v:textbox>
                  <w:txbxContent>
                    <w:p w14:paraId="79A7A3B6"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 xml:space="preserve">Reports not </w:t>
                      </w:r>
                      <w:proofErr w:type="spellStart"/>
                      <w:r w:rsidRPr="0003622F">
                        <w:rPr>
                          <w:rFonts w:ascii="Arial" w:hAnsi="Arial" w:cs="Arial"/>
                          <w:color w:val="000000"/>
                          <w:sz w:val="18"/>
                          <w:szCs w:val="20"/>
                        </w:rPr>
                        <w:t>retrieved</w:t>
                      </w:r>
                      <w:proofErr w:type="spellEnd"/>
                    </w:p>
                    <w:p w14:paraId="2F407740" w14:textId="77777777" w:rsidR="007F5067" w:rsidRPr="0003622F" w:rsidRDefault="007F5067" w:rsidP="007F5067">
                      <w:pPr>
                        <w:rPr>
                          <w:rFonts w:ascii="Arial" w:hAnsi="Arial" w:cs="Arial"/>
                          <w:color w:val="000000"/>
                          <w:sz w:val="18"/>
                          <w:szCs w:val="20"/>
                        </w:rPr>
                      </w:pPr>
                      <w:r w:rsidRPr="0003622F">
                        <w:rPr>
                          <w:rFonts w:ascii="Arial" w:hAnsi="Arial" w:cs="Arial"/>
                          <w:color w:val="000000"/>
                          <w:sz w:val="18"/>
                          <w:szCs w:val="20"/>
                        </w:rPr>
                        <w:t>(n = 13)</w:t>
                      </w:r>
                    </w:p>
                  </w:txbxContent>
                </v:textbox>
              </v:rect>
            </w:pict>
          </mc:Fallback>
        </mc:AlternateContent>
      </w:r>
      <w:r w:rsidRPr="0003622F">
        <w:rPr>
          <w:rFonts w:ascii="Calibri" w:eastAsia="Calibri" w:hAnsi="Calibri"/>
          <w:noProof/>
          <w:sz w:val="22"/>
        </w:rPr>
        <mc:AlternateContent>
          <mc:Choice Requires="wps">
            <w:drawing>
              <wp:anchor distT="0" distB="0" distL="114300" distR="114300" simplePos="0" relativeHeight="251658253" behindDoc="0" locked="0" layoutInCell="1" allowOverlap="1" wp14:anchorId="3877FE47" wp14:editId="090D24A6">
                <wp:simplePos x="0" y="0"/>
                <wp:positionH relativeFrom="column">
                  <wp:posOffset>2795905</wp:posOffset>
                </wp:positionH>
                <wp:positionV relativeFrom="paragraph">
                  <wp:posOffset>2762250</wp:posOffset>
                </wp:positionV>
                <wp:extent cx="563245" cy="0"/>
                <wp:effectExtent l="0" t="76200" r="27305" b="95250"/>
                <wp:wrapNone/>
                <wp:docPr id="91"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5680940" id="Straight Arrow Connector 17" o:spid="_x0000_s1026" type="#_x0000_t32" style="position:absolute;margin-left:220.15pt;margin-top:217.5pt;width:44.35pt;height:0;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" strokecolor="windowText" strokeweight=".5pt">
                <v:stroke endarrow="block" joinstyle="miter"/>
              </v:shape>
            </w:pict>
          </mc:Fallback>
        </mc:AlternateContent>
      </w:r>
      <w:r w:rsidRPr="0003622F">
        <w:rPr>
          <w:rFonts w:ascii="Calibri" w:eastAsia="Calibri" w:hAnsi="Calibri"/>
          <w:noProof/>
          <w:sz w:val="22"/>
        </w:rPr>
        <mc:AlternateContent>
          <mc:Choice Requires="wps">
            <w:drawing>
              <wp:anchor distT="0" distB="0" distL="114300" distR="114300" simplePos="0" relativeHeight="251658247" behindDoc="0" locked="0" layoutInCell="1" allowOverlap="1" wp14:anchorId="5DA77325" wp14:editId="5073E460">
                <wp:simplePos x="0" y="0"/>
                <wp:positionH relativeFrom="column">
                  <wp:posOffset>881380</wp:posOffset>
                </wp:positionH>
                <wp:positionV relativeFrom="paragraph">
                  <wp:posOffset>2480945</wp:posOffset>
                </wp:positionV>
                <wp:extent cx="1887220" cy="526415"/>
                <wp:effectExtent l="0" t="0" r="17780" b="26035"/>
                <wp:wrapNone/>
                <wp:docPr id="92"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CBAB53D" w14:textId="77777777" w:rsidR="007F5067" w:rsidRPr="0003622F" w:rsidRDefault="007F5067" w:rsidP="007F5067">
                            <w:pPr>
                              <w:rPr>
                                <w:rFonts w:ascii="Arial" w:hAnsi="Arial" w:cs="Arial"/>
                                <w:color w:val="000000"/>
                                <w:sz w:val="18"/>
                                <w:szCs w:val="20"/>
                                <w:lang w:val="en-US"/>
                              </w:rPr>
                            </w:pPr>
                            <w:r w:rsidRPr="0003622F">
                              <w:rPr>
                                <w:rFonts w:ascii="Arial" w:hAnsi="Arial" w:cs="Arial"/>
                                <w:color w:val="000000"/>
                                <w:sz w:val="18"/>
                                <w:szCs w:val="20"/>
                                <w:lang w:val="en-US"/>
                              </w:rPr>
                              <w:t>Reports assessed for eligibility</w:t>
                            </w:r>
                          </w:p>
                          <w:p w14:paraId="41C79E8E" w14:textId="77777777" w:rsidR="007F5067" w:rsidRPr="0003622F" w:rsidRDefault="007F5067" w:rsidP="007F5067">
                            <w:pPr>
                              <w:rPr>
                                <w:rFonts w:ascii="Arial" w:hAnsi="Arial" w:cs="Arial"/>
                                <w:color w:val="000000"/>
                                <w:sz w:val="18"/>
                                <w:szCs w:val="20"/>
                                <w:lang w:val="en-US"/>
                              </w:rPr>
                            </w:pPr>
                            <w:r w:rsidRPr="0003622F">
                              <w:rPr>
                                <w:rFonts w:ascii="Arial" w:hAnsi="Arial" w:cs="Arial"/>
                                <w:color w:val="000000"/>
                                <w:sz w:val="18"/>
                                <w:szCs w:val="20"/>
                                <w:lang w:val="en-US"/>
                              </w:rPr>
                              <w:t>(n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77325" id="Rectangle 8" o:spid="_x0000_s1033" style="position:absolute;left:0;text-align:left;margin-left:69.4pt;margin-top:195.35pt;width:148.6pt;height:41.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" filled="f" strokecolor="windowText" strokeweight="1pt">
                <v:textbox>
                  <w:txbxContent>
                    <w:p w14:paraId="1CBAB53D" w14:textId="77777777" w:rsidR="007F5067" w:rsidRPr="0003622F" w:rsidRDefault="007F5067" w:rsidP="007F5067">
                      <w:pPr>
                        <w:rPr>
                          <w:rFonts w:ascii="Arial" w:hAnsi="Arial" w:cs="Arial"/>
                          <w:color w:val="000000"/>
                          <w:sz w:val="18"/>
                          <w:szCs w:val="20"/>
                          <w:lang w:val="en-US"/>
                        </w:rPr>
                      </w:pPr>
                      <w:r w:rsidRPr="0003622F">
                        <w:rPr>
                          <w:rFonts w:ascii="Arial" w:hAnsi="Arial" w:cs="Arial"/>
                          <w:color w:val="000000"/>
                          <w:sz w:val="18"/>
                          <w:szCs w:val="20"/>
                          <w:lang w:val="en-US"/>
                        </w:rPr>
                        <w:t>Reports assessed for eligibility</w:t>
                      </w:r>
                    </w:p>
                    <w:p w14:paraId="41C79E8E" w14:textId="77777777" w:rsidR="007F5067" w:rsidRPr="0003622F" w:rsidRDefault="007F5067" w:rsidP="007F5067">
                      <w:pPr>
                        <w:rPr>
                          <w:rFonts w:ascii="Arial" w:hAnsi="Arial" w:cs="Arial"/>
                          <w:color w:val="000000"/>
                          <w:sz w:val="18"/>
                          <w:szCs w:val="20"/>
                          <w:lang w:val="en-US"/>
                        </w:rPr>
                      </w:pPr>
                      <w:r w:rsidRPr="0003622F">
                        <w:rPr>
                          <w:rFonts w:ascii="Arial" w:hAnsi="Arial" w:cs="Arial"/>
                          <w:color w:val="000000"/>
                          <w:sz w:val="18"/>
                          <w:szCs w:val="20"/>
                          <w:lang w:val="en-US"/>
                        </w:rPr>
                        <w:t>(n = 13)</w:t>
                      </w:r>
                    </w:p>
                  </w:txbxContent>
                </v:textbox>
              </v:rect>
            </w:pict>
          </mc:Fallback>
        </mc:AlternateContent>
      </w:r>
      <w:r w:rsidR="00BE7BB0" w:rsidRPr="0003622F">
        <w:rPr>
          <w:rFonts w:ascii="Calibri" w:eastAsia="Calibri" w:hAnsi="Calibri"/>
          <w:noProof/>
          <w:sz w:val="22"/>
        </w:rPr>
        <mc:AlternateContent>
          <mc:Choice Requires="wps">
            <w:drawing>
              <wp:anchor distT="0" distB="0" distL="114300" distR="114300" simplePos="0" relativeHeight="251658257" behindDoc="0" locked="0" layoutInCell="1" allowOverlap="1" wp14:anchorId="26D78D20" wp14:editId="3F8E482E">
                <wp:simplePos x="0" y="0"/>
                <wp:positionH relativeFrom="column">
                  <wp:posOffset>-70485</wp:posOffset>
                </wp:positionH>
                <wp:positionV relativeFrom="paragraph">
                  <wp:posOffset>3942715</wp:posOffset>
                </wp:positionV>
                <wp:extent cx="1352550" cy="351155"/>
                <wp:effectExtent l="5397" t="0" r="24448" b="24447"/>
                <wp:wrapNone/>
                <wp:docPr id="96" name="Flowchart: Alternate Process 33"/>
                <wp:cNvGraphicFramePr/>
                <a:graphic xmlns:a="http://schemas.openxmlformats.org/drawingml/2006/main">
                  <a:graphicData uri="http://schemas.microsoft.com/office/word/2010/wordprocessingShape">
                    <wps:wsp>
                      <wps:cNvSpPr/>
                      <wps:spPr>
                        <a:xfrm rot="16200000">
                          <a:off x="0" y="0"/>
                          <a:ext cx="1352550" cy="351155"/>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E520C56" w14:textId="77777777" w:rsidR="007F5067" w:rsidRPr="0003622F" w:rsidRDefault="007F5067" w:rsidP="001934F6">
                            <w:pPr>
                              <w:ind w:left="0"/>
                              <w:jc w:val="center"/>
                              <w:rPr>
                                <w:rFonts w:ascii="Arial" w:hAnsi="Arial" w:cs="Arial"/>
                                <w:b/>
                                <w:color w:val="000000"/>
                                <w:sz w:val="18"/>
                                <w:szCs w:val="18"/>
                              </w:rPr>
                            </w:pPr>
                            <w:proofErr w:type="spellStart"/>
                            <w:r w:rsidRPr="0003622F">
                              <w:rPr>
                                <w:rFonts w:ascii="Arial" w:hAnsi="Arial" w:cs="Arial"/>
                                <w:b/>
                                <w:color w:val="000000"/>
                                <w:sz w:val="18"/>
                                <w:szCs w:val="18"/>
                              </w:rPr>
                              <w:t>Included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78D20" id="Flowchart: Alternate Process 33" o:spid="_x0000_s1034" type="#_x0000_t176" style="position:absolute;left:0;text-align:left;margin-left:-5.55pt;margin-top:310.45pt;width:106.5pt;height:27.65pt;rotation:-9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" fillcolor="#9dc3e6" strokecolor="windowText" strokeweight="1pt">
                <v:textbox>
                  <w:txbxContent>
                    <w:p w14:paraId="0E520C56" w14:textId="77777777" w:rsidR="007F5067" w:rsidRPr="0003622F" w:rsidRDefault="007F5067" w:rsidP="001934F6">
                      <w:pPr>
                        <w:ind w:left="0"/>
                        <w:jc w:val="center"/>
                        <w:rPr>
                          <w:rFonts w:ascii="Arial" w:hAnsi="Arial" w:cs="Arial"/>
                          <w:b/>
                          <w:color w:val="000000"/>
                          <w:sz w:val="18"/>
                          <w:szCs w:val="18"/>
                        </w:rPr>
                      </w:pPr>
                      <w:proofErr w:type="spellStart"/>
                      <w:r w:rsidRPr="0003622F">
                        <w:rPr>
                          <w:rFonts w:ascii="Arial" w:hAnsi="Arial" w:cs="Arial"/>
                          <w:b/>
                          <w:color w:val="000000"/>
                          <w:sz w:val="18"/>
                          <w:szCs w:val="18"/>
                        </w:rPr>
                        <w:t>Included</w:t>
                      </w:r>
                      <w:proofErr w:type="spellEnd"/>
                    </w:p>
                  </w:txbxContent>
                </v:textbox>
              </v:shape>
            </w:pict>
          </mc:Fallback>
        </mc:AlternateContent>
      </w:r>
    </w:p>
    <w:p w14:paraId="4146AF48" w14:textId="77777777" w:rsidR="007F5067" w:rsidRPr="0003622F" w:rsidRDefault="007F5067" w:rsidP="00E8027C">
      <w:pPr>
        <w:ind w:left="851"/>
        <w:rPr>
          <w:rFonts w:ascii="Calibri" w:eastAsia="Calibri" w:hAnsi="Calibri"/>
          <w:sz w:val="22"/>
        </w:rPr>
      </w:pPr>
    </w:p>
    <w:p w14:paraId="4FBF2D2E" w14:textId="77777777" w:rsidR="007F5067" w:rsidRPr="0003622F" w:rsidRDefault="007F5067" w:rsidP="00E8027C">
      <w:pPr>
        <w:ind w:left="851"/>
        <w:rPr>
          <w:rFonts w:ascii="Calibri" w:eastAsia="Calibri" w:hAnsi="Calibri"/>
          <w:sz w:val="22"/>
        </w:rPr>
      </w:pPr>
    </w:p>
    <w:p w14:paraId="7435173F" w14:textId="77777777" w:rsidR="007F5067" w:rsidRPr="0003622F" w:rsidRDefault="007F5067" w:rsidP="00E8027C">
      <w:pPr>
        <w:ind w:left="851"/>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59" behindDoc="0" locked="0" layoutInCell="1" allowOverlap="1" wp14:anchorId="3FB309CB" wp14:editId="6D56AA80">
                <wp:simplePos x="0" y="0"/>
                <wp:positionH relativeFrom="column">
                  <wp:posOffset>1740866</wp:posOffset>
                </wp:positionH>
                <wp:positionV relativeFrom="paragraph">
                  <wp:posOffset>99695</wp:posOffset>
                </wp:positionV>
                <wp:extent cx="0" cy="281305"/>
                <wp:effectExtent l="76200" t="0" r="57150" b="61595"/>
                <wp:wrapNone/>
                <wp:docPr id="8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B82D41F" id="Straight Arrow Connector 35" o:spid="_x0000_s1026" type="#_x0000_t32" style="position:absolute;margin-left:137.1pt;margin-top:7.85pt;width:0;height:22.1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" strokecolor="windowText" strokeweight=".5pt">
                <v:stroke endarrow="block" joinstyle="miter"/>
              </v:shape>
            </w:pict>
          </mc:Fallback>
        </mc:AlternateContent>
      </w:r>
    </w:p>
    <w:p w14:paraId="33C9CE6A" w14:textId="50E7AA59" w:rsidR="007F5067" w:rsidRPr="0003622F" w:rsidRDefault="005E3630" w:rsidP="00E8027C">
      <w:pPr>
        <w:ind w:left="851"/>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56" behindDoc="0" locked="0" layoutInCell="1" allowOverlap="1" wp14:anchorId="2A6D7211" wp14:editId="1C70EC9A">
                <wp:simplePos x="0" y="0"/>
                <wp:positionH relativeFrom="column">
                  <wp:posOffset>-827709</wp:posOffset>
                </wp:positionH>
                <wp:positionV relativeFrom="paragraph">
                  <wp:posOffset>339090</wp:posOffset>
                </wp:positionV>
                <wp:extent cx="2862262" cy="361317"/>
                <wp:effectExtent l="0" t="6985" r="26670" b="26670"/>
                <wp:wrapNone/>
                <wp:docPr id="89" name="Flowchart: Alternate Process 32"/>
                <wp:cNvGraphicFramePr/>
                <a:graphic xmlns:a="http://schemas.openxmlformats.org/drawingml/2006/main">
                  <a:graphicData uri="http://schemas.microsoft.com/office/word/2010/wordprocessingShape">
                    <wps:wsp>
                      <wps:cNvSpPr/>
                      <wps:spPr>
                        <a:xfrm rot="16200000">
                          <a:off x="0" y="0"/>
                          <a:ext cx="2862262" cy="361317"/>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8553190" w14:textId="6E8C3481" w:rsidR="007F5067" w:rsidRPr="0003622F" w:rsidRDefault="007F5067" w:rsidP="005E3630">
                            <w:pPr>
                              <w:ind w:left="0"/>
                              <w:jc w:val="center"/>
                              <w:rPr>
                                <w:rFonts w:ascii="Arial" w:hAnsi="Arial" w:cs="Arial"/>
                                <w:b/>
                                <w:color w:val="000000"/>
                                <w:sz w:val="18"/>
                                <w:szCs w:val="18"/>
                              </w:rPr>
                            </w:pPr>
                            <w:r w:rsidRPr="0003622F">
                              <w:rPr>
                                <w:rFonts w:ascii="Arial" w:hAnsi="Arial" w:cs="Arial"/>
                                <w:b/>
                                <w:color w:val="000000"/>
                                <w:sz w:val="18"/>
                                <w:szCs w:val="18"/>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D7211" id="Flowchart: Alternate Process 32" o:spid="_x0000_s1035" type="#_x0000_t176" style="position:absolute;left:0;text-align:left;margin-left:-65.15pt;margin-top:26.7pt;width:225.35pt;height:28.4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" fillcolor="#9dc3e6" strokecolor="windowText" strokeweight="1pt">
                <v:textbox>
                  <w:txbxContent>
                    <w:p w14:paraId="18553190" w14:textId="6E8C3481" w:rsidR="007F5067" w:rsidRPr="0003622F" w:rsidRDefault="007F5067" w:rsidP="005E3630">
                      <w:pPr>
                        <w:ind w:left="0"/>
                        <w:jc w:val="center"/>
                        <w:rPr>
                          <w:rFonts w:ascii="Arial" w:hAnsi="Arial" w:cs="Arial"/>
                          <w:b/>
                          <w:color w:val="000000"/>
                          <w:sz w:val="18"/>
                          <w:szCs w:val="18"/>
                        </w:rPr>
                      </w:pPr>
                      <w:r w:rsidRPr="0003622F">
                        <w:rPr>
                          <w:rFonts w:ascii="Arial" w:hAnsi="Arial" w:cs="Arial"/>
                          <w:b/>
                          <w:color w:val="000000"/>
                          <w:sz w:val="18"/>
                          <w:szCs w:val="18"/>
                        </w:rPr>
                        <w:t>Screening</w:t>
                      </w:r>
                    </w:p>
                  </w:txbxContent>
                </v:textbox>
              </v:shape>
            </w:pict>
          </mc:Fallback>
        </mc:AlternateContent>
      </w:r>
    </w:p>
    <w:p w14:paraId="60007C2B" w14:textId="55EDA61F" w:rsidR="007F5067" w:rsidRPr="0003622F" w:rsidRDefault="007F5067" w:rsidP="00E8027C">
      <w:pPr>
        <w:ind w:left="851"/>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45" behindDoc="0" locked="0" layoutInCell="1" allowOverlap="1" wp14:anchorId="4F6A217D" wp14:editId="0EE48864">
                <wp:simplePos x="0" y="0"/>
                <wp:positionH relativeFrom="column">
                  <wp:posOffset>880441</wp:posOffset>
                </wp:positionH>
                <wp:positionV relativeFrom="paragraph">
                  <wp:posOffset>47625</wp:posOffset>
                </wp:positionV>
                <wp:extent cx="1887220" cy="526415"/>
                <wp:effectExtent l="0" t="0" r="17780" b="26035"/>
                <wp:wrapNone/>
                <wp:docPr id="86"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EA051DA" w14:textId="77777777" w:rsidR="007F5067" w:rsidRPr="0003622F" w:rsidRDefault="007F5067" w:rsidP="007F5067">
                            <w:pPr>
                              <w:rPr>
                                <w:rFonts w:ascii="Arial" w:hAnsi="Arial" w:cs="Arial"/>
                                <w:color w:val="000000"/>
                                <w:sz w:val="18"/>
                                <w:szCs w:val="20"/>
                                <w:lang w:val="en-US"/>
                              </w:rPr>
                            </w:pPr>
                            <w:r w:rsidRPr="0003622F">
                              <w:rPr>
                                <w:rFonts w:ascii="Arial" w:hAnsi="Arial" w:cs="Arial"/>
                                <w:color w:val="000000"/>
                                <w:sz w:val="18"/>
                                <w:szCs w:val="20"/>
                                <w:lang w:val="en-US"/>
                              </w:rPr>
                              <w:t>Reports sought for retrieval</w:t>
                            </w:r>
                          </w:p>
                          <w:p w14:paraId="0770E3CD" w14:textId="77777777" w:rsidR="007F5067" w:rsidRPr="0003622F" w:rsidRDefault="007F5067" w:rsidP="007F5067">
                            <w:pPr>
                              <w:rPr>
                                <w:rFonts w:ascii="Arial" w:hAnsi="Arial" w:cs="Arial"/>
                                <w:color w:val="000000"/>
                                <w:sz w:val="18"/>
                                <w:szCs w:val="20"/>
                                <w:lang w:val="en-US"/>
                              </w:rPr>
                            </w:pPr>
                            <w:r w:rsidRPr="0003622F">
                              <w:rPr>
                                <w:rFonts w:ascii="Arial" w:hAnsi="Arial" w:cs="Arial"/>
                                <w:color w:val="000000"/>
                                <w:sz w:val="18"/>
                                <w:szCs w:val="20"/>
                                <w:lang w:val="en-US"/>
                              </w:rPr>
                              <w:t>(n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A217D" id="Rectangle 5" o:spid="_x0000_s1036" style="position:absolute;left:0;text-align:left;margin-left:69.35pt;margin-top:3.75pt;width:148.6pt;height:41.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5aYg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" filled="f" strokecolor="windowText" strokeweight="1pt">
                <v:textbox>
                  <w:txbxContent>
                    <w:p w14:paraId="1EA051DA" w14:textId="77777777" w:rsidR="007F5067" w:rsidRPr="0003622F" w:rsidRDefault="007F5067" w:rsidP="007F5067">
                      <w:pPr>
                        <w:rPr>
                          <w:rFonts w:ascii="Arial" w:hAnsi="Arial" w:cs="Arial"/>
                          <w:color w:val="000000"/>
                          <w:sz w:val="18"/>
                          <w:szCs w:val="20"/>
                          <w:lang w:val="en-US"/>
                        </w:rPr>
                      </w:pPr>
                      <w:r w:rsidRPr="0003622F">
                        <w:rPr>
                          <w:rFonts w:ascii="Arial" w:hAnsi="Arial" w:cs="Arial"/>
                          <w:color w:val="000000"/>
                          <w:sz w:val="18"/>
                          <w:szCs w:val="20"/>
                          <w:lang w:val="en-US"/>
                        </w:rPr>
                        <w:t>Reports sought for retrieval</w:t>
                      </w:r>
                    </w:p>
                    <w:p w14:paraId="0770E3CD" w14:textId="77777777" w:rsidR="007F5067" w:rsidRPr="0003622F" w:rsidRDefault="007F5067" w:rsidP="007F5067">
                      <w:pPr>
                        <w:rPr>
                          <w:rFonts w:ascii="Arial" w:hAnsi="Arial" w:cs="Arial"/>
                          <w:color w:val="000000"/>
                          <w:sz w:val="18"/>
                          <w:szCs w:val="20"/>
                          <w:lang w:val="en-US"/>
                        </w:rPr>
                      </w:pPr>
                      <w:r w:rsidRPr="0003622F">
                        <w:rPr>
                          <w:rFonts w:ascii="Arial" w:hAnsi="Arial" w:cs="Arial"/>
                          <w:color w:val="000000"/>
                          <w:sz w:val="18"/>
                          <w:szCs w:val="20"/>
                          <w:lang w:val="en-US"/>
                        </w:rPr>
                        <w:t>(n = 13)</w:t>
                      </w:r>
                    </w:p>
                  </w:txbxContent>
                </v:textbox>
              </v:rect>
            </w:pict>
          </mc:Fallback>
        </mc:AlternateContent>
      </w:r>
    </w:p>
    <w:p w14:paraId="0DA8584A" w14:textId="1B89A8A8" w:rsidR="007F5067" w:rsidRPr="0003622F" w:rsidRDefault="007F5067" w:rsidP="00E8027C">
      <w:pPr>
        <w:ind w:left="851" w:hanging="216"/>
        <w:rPr>
          <w:rFonts w:ascii="Calibri" w:eastAsia="Calibri" w:hAnsi="Calibri"/>
          <w:sz w:val="22"/>
        </w:rPr>
      </w:pPr>
    </w:p>
    <w:p w14:paraId="47F966C5" w14:textId="77777777" w:rsidR="005E3630" w:rsidRDefault="005E3630" w:rsidP="00E8027C">
      <w:pPr>
        <w:ind w:left="851" w:hanging="216"/>
        <w:rPr>
          <w:rFonts w:ascii="Calibri" w:eastAsia="Calibri" w:hAnsi="Calibri"/>
          <w:sz w:val="22"/>
        </w:rPr>
      </w:pPr>
    </w:p>
    <w:p w14:paraId="23A3E352" w14:textId="1A97ADF6" w:rsidR="007F5067" w:rsidRPr="0003622F" w:rsidRDefault="007F5067" w:rsidP="00E8027C">
      <w:pPr>
        <w:ind w:left="851" w:hanging="216"/>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60" behindDoc="0" locked="0" layoutInCell="1" allowOverlap="1" wp14:anchorId="62412DE0" wp14:editId="4E0D4CD6">
                <wp:simplePos x="0" y="0"/>
                <wp:positionH relativeFrom="column">
                  <wp:posOffset>1729436</wp:posOffset>
                </wp:positionH>
                <wp:positionV relativeFrom="paragraph">
                  <wp:posOffset>56515</wp:posOffset>
                </wp:positionV>
                <wp:extent cx="0" cy="281305"/>
                <wp:effectExtent l="76200" t="0" r="57150" b="61595"/>
                <wp:wrapNone/>
                <wp:docPr id="90"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C1EC566" id="Straight Arrow Connector 36" o:spid="_x0000_s1026" type="#_x0000_t32" style="position:absolute;margin-left:136.2pt;margin-top:4.45pt;width:0;height:22.1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" strokecolor="windowText" strokeweight=".5pt">
                <v:stroke endarrow="block" joinstyle="miter"/>
              </v:shape>
            </w:pict>
          </mc:Fallback>
        </mc:AlternateContent>
      </w:r>
    </w:p>
    <w:p w14:paraId="61549322" w14:textId="39120713" w:rsidR="007F5067" w:rsidRPr="0003622F" w:rsidRDefault="009B37D3" w:rsidP="00E8027C">
      <w:pPr>
        <w:ind w:left="851" w:hanging="216"/>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48" behindDoc="0" locked="0" layoutInCell="1" allowOverlap="1" wp14:anchorId="212497D5" wp14:editId="1A75935E">
                <wp:simplePos x="0" y="0"/>
                <wp:positionH relativeFrom="column">
                  <wp:posOffset>3367736</wp:posOffset>
                </wp:positionH>
                <wp:positionV relativeFrom="paragraph">
                  <wp:posOffset>72390</wp:posOffset>
                </wp:positionV>
                <wp:extent cx="1887220" cy="1133475"/>
                <wp:effectExtent l="0" t="0" r="17780" b="28575"/>
                <wp:wrapNone/>
                <wp:docPr id="93"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w="12700" cap="flat" cmpd="sng" algn="ctr">
                          <a:solidFill>
                            <a:sysClr val="windowText" lastClr="000000"/>
                          </a:solidFill>
                          <a:prstDash val="solid"/>
                          <a:miter lim="800000"/>
                        </a:ln>
                        <a:effectLst/>
                      </wps:spPr>
                      <wps:txbx>
                        <w:txbxContent>
                          <w:p w14:paraId="6F936937" w14:textId="77777777" w:rsidR="007F5067" w:rsidRPr="0003622F" w:rsidRDefault="007F5067" w:rsidP="007F5067">
                            <w:pPr>
                              <w:rPr>
                                <w:rFonts w:ascii="Arial" w:hAnsi="Arial" w:cs="Arial"/>
                                <w:color w:val="000000"/>
                                <w:sz w:val="18"/>
                                <w:szCs w:val="20"/>
                                <w:lang w:val="en-US"/>
                              </w:rPr>
                            </w:pPr>
                            <w:r w:rsidRPr="0003622F">
                              <w:rPr>
                                <w:rFonts w:ascii="Arial" w:hAnsi="Arial" w:cs="Arial"/>
                                <w:color w:val="000000"/>
                                <w:sz w:val="18"/>
                                <w:szCs w:val="20"/>
                                <w:lang w:val="en-US"/>
                              </w:rPr>
                              <w:t>Reports excluded:</w:t>
                            </w:r>
                          </w:p>
                          <w:p w14:paraId="05384ECE" w14:textId="77777777" w:rsidR="007F5067" w:rsidRPr="0003622F" w:rsidRDefault="007F5067" w:rsidP="007F5067">
                            <w:pPr>
                              <w:ind w:left="284"/>
                              <w:rPr>
                                <w:rFonts w:ascii="Arial" w:hAnsi="Arial" w:cs="Arial"/>
                                <w:color w:val="000000"/>
                                <w:sz w:val="18"/>
                                <w:szCs w:val="20"/>
                                <w:lang w:val="en-US"/>
                              </w:rPr>
                            </w:pPr>
                            <w:r w:rsidRPr="0003622F">
                              <w:rPr>
                                <w:rFonts w:ascii="Arial" w:hAnsi="Arial" w:cs="Arial"/>
                                <w:color w:val="000000"/>
                                <w:sz w:val="18"/>
                                <w:szCs w:val="20"/>
                                <w:lang w:val="en-US"/>
                              </w:rPr>
                              <w:t>Not investigating effect of assessment of social support (n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497D5" id="Rectangle 9" o:spid="_x0000_s1037" style="position:absolute;left:0;text-align:left;margin-left:265.2pt;margin-top:5.7pt;width:148.6pt;height:89.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" filled="f" strokecolor="windowText" strokeweight="1pt">
                <v:textbox>
                  <w:txbxContent>
                    <w:p w14:paraId="6F936937" w14:textId="77777777" w:rsidR="007F5067" w:rsidRPr="0003622F" w:rsidRDefault="007F5067" w:rsidP="007F5067">
                      <w:pPr>
                        <w:rPr>
                          <w:rFonts w:ascii="Arial" w:hAnsi="Arial" w:cs="Arial"/>
                          <w:color w:val="000000"/>
                          <w:sz w:val="18"/>
                          <w:szCs w:val="20"/>
                          <w:lang w:val="en-US"/>
                        </w:rPr>
                      </w:pPr>
                      <w:r w:rsidRPr="0003622F">
                        <w:rPr>
                          <w:rFonts w:ascii="Arial" w:hAnsi="Arial" w:cs="Arial"/>
                          <w:color w:val="000000"/>
                          <w:sz w:val="18"/>
                          <w:szCs w:val="20"/>
                          <w:lang w:val="en-US"/>
                        </w:rPr>
                        <w:t>Reports excluded:</w:t>
                      </w:r>
                    </w:p>
                    <w:p w14:paraId="05384ECE" w14:textId="77777777" w:rsidR="007F5067" w:rsidRPr="0003622F" w:rsidRDefault="007F5067" w:rsidP="007F5067">
                      <w:pPr>
                        <w:ind w:left="284"/>
                        <w:rPr>
                          <w:rFonts w:ascii="Arial" w:hAnsi="Arial" w:cs="Arial"/>
                          <w:color w:val="000000"/>
                          <w:sz w:val="18"/>
                          <w:szCs w:val="20"/>
                          <w:lang w:val="en-US"/>
                        </w:rPr>
                      </w:pPr>
                      <w:r w:rsidRPr="0003622F">
                        <w:rPr>
                          <w:rFonts w:ascii="Arial" w:hAnsi="Arial" w:cs="Arial"/>
                          <w:color w:val="000000"/>
                          <w:sz w:val="18"/>
                          <w:szCs w:val="20"/>
                          <w:lang w:val="en-US"/>
                        </w:rPr>
                        <w:t>Not investigating effect of assessment of social support (n = 1)</w:t>
                      </w:r>
                    </w:p>
                  </w:txbxContent>
                </v:textbox>
              </v:rect>
            </w:pict>
          </mc:Fallback>
        </mc:AlternateContent>
      </w:r>
    </w:p>
    <w:p w14:paraId="049D7119" w14:textId="69F2F7EB" w:rsidR="007F5067" w:rsidRPr="0003622F" w:rsidRDefault="007F5067" w:rsidP="00E8027C">
      <w:pPr>
        <w:ind w:left="851" w:hanging="216"/>
        <w:rPr>
          <w:rFonts w:ascii="Calibri" w:eastAsia="Calibri" w:hAnsi="Calibri"/>
          <w:sz w:val="22"/>
        </w:rPr>
      </w:pPr>
    </w:p>
    <w:p w14:paraId="27087538" w14:textId="77777777" w:rsidR="007F5067" w:rsidRPr="0003622F" w:rsidRDefault="007F5067" w:rsidP="00E8027C">
      <w:pPr>
        <w:ind w:left="851" w:hanging="216"/>
        <w:rPr>
          <w:rFonts w:ascii="Calibri" w:eastAsia="Calibri" w:hAnsi="Calibri"/>
          <w:sz w:val="22"/>
        </w:rPr>
      </w:pPr>
    </w:p>
    <w:p w14:paraId="0A85B479" w14:textId="3DC62653" w:rsidR="007F5067" w:rsidRPr="0003622F" w:rsidRDefault="001934F6" w:rsidP="00E8027C">
      <w:pPr>
        <w:ind w:left="851" w:hanging="216"/>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61" behindDoc="0" locked="0" layoutInCell="1" allowOverlap="1" wp14:anchorId="4C0118BF" wp14:editId="57C8AE47">
                <wp:simplePos x="0" y="0"/>
                <wp:positionH relativeFrom="column">
                  <wp:posOffset>1720546</wp:posOffset>
                </wp:positionH>
                <wp:positionV relativeFrom="paragraph">
                  <wp:posOffset>104775</wp:posOffset>
                </wp:positionV>
                <wp:extent cx="0" cy="746151"/>
                <wp:effectExtent l="76200" t="0" r="57150" b="53975"/>
                <wp:wrapNone/>
                <wp:docPr id="94"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8AD111B" id="Straight Arrow Connector 19" o:spid="_x0000_s1026" type="#_x0000_t32" style="position:absolute;margin-left:135.5pt;margin-top:8.25pt;width:0;height:58.75pt;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" strokecolor="windowText" strokeweight=".5pt">
                <v:stroke endarrow="block" joinstyle="miter"/>
              </v:shape>
            </w:pict>
          </mc:Fallback>
        </mc:AlternateContent>
      </w:r>
    </w:p>
    <w:p w14:paraId="4669323D" w14:textId="506E97E6" w:rsidR="007F5067" w:rsidRPr="0003622F" w:rsidRDefault="007F5067" w:rsidP="00E8027C">
      <w:pPr>
        <w:ind w:left="851" w:hanging="216"/>
        <w:rPr>
          <w:rFonts w:ascii="Calibri" w:eastAsia="Calibri" w:hAnsi="Calibri"/>
          <w:sz w:val="22"/>
        </w:rPr>
      </w:pPr>
    </w:p>
    <w:p w14:paraId="4CB93569" w14:textId="77777777" w:rsidR="007F5067" w:rsidRPr="0003622F" w:rsidRDefault="007F5067" w:rsidP="00E8027C">
      <w:pPr>
        <w:ind w:left="851" w:hanging="216"/>
        <w:rPr>
          <w:rFonts w:ascii="Calibri" w:eastAsia="Calibri" w:hAnsi="Calibri"/>
          <w:sz w:val="22"/>
        </w:rPr>
      </w:pPr>
    </w:p>
    <w:p w14:paraId="7842E285" w14:textId="34800A70" w:rsidR="007F5067" w:rsidRPr="0003622F" w:rsidRDefault="001934F6" w:rsidP="00E8027C">
      <w:pPr>
        <w:ind w:left="851" w:hanging="216"/>
        <w:rPr>
          <w:rFonts w:ascii="Calibri" w:eastAsia="Calibri" w:hAnsi="Calibri"/>
          <w:sz w:val="22"/>
        </w:rPr>
      </w:pPr>
      <w:r w:rsidRPr="0003622F">
        <w:rPr>
          <w:rFonts w:ascii="Calibri" w:eastAsia="Calibri" w:hAnsi="Calibri"/>
          <w:noProof/>
          <w:sz w:val="22"/>
        </w:rPr>
        <mc:AlternateContent>
          <mc:Choice Requires="wps">
            <w:drawing>
              <wp:anchor distT="0" distB="0" distL="114300" distR="114300" simplePos="0" relativeHeight="251658249" behindDoc="0" locked="0" layoutInCell="1" allowOverlap="1" wp14:anchorId="07177412" wp14:editId="58B1FEF1">
                <wp:simplePos x="0" y="0"/>
                <wp:positionH relativeFrom="column">
                  <wp:posOffset>860121</wp:posOffset>
                </wp:positionH>
                <wp:positionV relativeFrom="paragraph">
                  <wp:posOffset>222885</wp:posOffset>
                </wp:positionV>
                <wp:extent cx="1887220" cy="723900"/>
                <wp:effectExtent l="0" t="0" r="17780" b="19050"/>
                <wp:wrapNone/>
                <wp:docPr id="95"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50977D63" w14:textId="77777777" w:rsidR="007F5067" w:rsidRPr="00E72ACC" w:rsidRDefault="007F5067" w:rsidP="007F5067">
                            <w:pPr>
                              <w:rPr>
                                <w:rFonts w:ascii="Arial" w:hAnsi="Arial" w:cs="Arial"/>
                                <w:color w:val="000000"/>
                                <w:sz w:val="18"/>
                                <w:szCs w:val="20"/>
                                <w:lang w:val="en-US"/>
                              </w:rPr>
                            </w:pPr>
                            <w:r w:rsidRPr="00E72ACC">
                              <w:rPr>
                                <w:rFonts w:ascii="Arial" w:hAnsi="Arial" w:cs="Arial"/>
                                <w:color w:val="000000"/>
                                <w:sz w:val="18"/>
                                <w:szCs w:val="20"/>
                                <w:lang w:val="en-US"/>
                              </w:rPr>
                              <w:t>Studies included in review</w:t>
                            </w:r>
                          </w:p>
                          <w:p w14:paraId="5EB21641" w14:textId="77777777" w:rsidR="007F5067" w:rsidRPr="00E72ACC" w:rsidRDefault="007F5067" w:rsidP="007F5067">
                            <w:pPr>
                              <w:rPr>
                                <w:rFonts w:ascii="Arial" w:hAnsi="Arial" w:cs="Arial"/>
                                <w:color w:val="000000"/>
                                <w:sz w:val="18"/>
                                <w:szCs w:val="20"/>
                                <w:lang w:val="en-US"/>
                              </w:rPr>
                            </w:pPr>
                            <w:r w:rsidRPr="00E72ACC">
                              <w:rPr>
                                <w:rFonts w:ascii="Arial" w:hAnsi="Arial" w:cs="Arial"/>
                                <w:color w:val="000000"/>
                                <w:sz w:val="18"/>
                                <w:szCs w:val="20"/>
                                <w:lang w:val="en-US"/>
                              </w:rPr>
                              <w:t>(n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77412" id="Rectangle 13" o:spid="_x0000_s1038" style="position:absolute;left:0;text-align:left;margin-left:67.75pt;margin-top:17.55pt;width:148.6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" filled="f" strokecolor="windowText" strokeweight="1pt">
                <v:textbox>
                  <w:txbxContent>
                    <w:p w14:paraId="50977D63" w14:textId="77777777" w:rsidR="007F5067" w:rsidRPr="00E72ACC" w:rsidRDefault="007F5067" w:rsidP="007F5067">
                      <w:pPr>
                        <w:rPr>
                          <w:rFonts w:ascii="Arial" w:hAnsi="Arial" w:cs="Arial"/>
                          <w:color w:val="000000"/>
                          <w:sz w:val="18"/>
                          <w:szCs w:val="20"/>
                          <w:lang w:val="en-US"/>
                        </w:rPr>
                      </w:pPr>
                      <w:r w:rsidRPr="00E72ACC">
                        <w:rPr>
                          <w:rFonts w:ascii="Arial" w:hAnsi="Arial" w:cs="Arial"/>
                          <w:color w:val="000000"/>
                          <w:sz w:val="18"/>
                          <w:szCs w:val="20"/>
                          <w:lang w:val="en-US"/>
                        </w:rPr>
                        <w:t>Studies included in review</w:t>
                      </w:r>
                    </w:p>
                    <w:p w14:paraId="5EB21641" w14:textId="77777777" w:rsidR="007F5067" w:rsidRPr="00E72ACC" w:rsidRDefault="007F5067" w:rsidP="007F5067">
                      <w:pPr>
                        <w:rPr>
                          <w:rFonts w:ascii="Arial" w:hAnsi="Arial" w:cs="Arial"/>
                          <w:color w:val="000000"/>
                          <w:sz w:val="18"/>
                          <w:szCs w:val="20"/>
                          <w:lang w:val="en-US"/>
                        </w:rPr>
                      </w:pPr>
                      <w:r w:rsidRPr="00E72ACC">
                        <w:rPr>
                          <w:rFonts w:ascii="Arial" w:hAnsi="Arial" w:cs="Arial"/>
                          <w:color w:val="000000"/>
                          <w:sz w:val="18"/>
                          <w:szCs w:val="20"/>
                          <w:lang w:val="en-US"/>
                        </w:rPr>
                        <w:t>(n = 1)</w:t>
                      </w:r>
                    </w:p>
                  </w:txbxContent>
                </v:textbox>
              </v:rect>
            </w:pict>
          </mc:Fallback>
        </mc:AlternateContent>
      </w:r>
    </w:p>
    <w:p w14:paraId="38F8FF4E" w14:textId="60B00F05" w:rsidR="007F5067" w:rsidRPr="0003622F" w:rsidRDefault="007F5067" w:rsidP="00E8027C">
      <w:pPr>
        <w:ind w:left="851" w:hanging="216"/>
        <w:rPr>
          <w:rFonts w:ascii="Calibri" w:eastAsia="Calibri" w:hAnsi="Calibri"/>
          <w:sz w:val="22"/>
        </w:rPr>
      </w:pPr>
    </w:p>
    <w:p w14:paraId="436717E5" w14:textId="7AA1BCF9" w:rsidR="007F5067" w:rsidRPr="0003622F" w:rsidRDefault="007F5067" w:rsidP="00E8027C">
      <w:pPr>
        <w:ind w:left="851" w:hanging="216"/>
        <w:rPr>
          <w:rFonts w:ascii="Calibri" w:eastAsia="Calibri" w:hAnsi="Calibri"/>
          <w:sz w:val="22"/>
        </w:rPr>
      </w:pPr>
    </w:p>
    <w:p w14:paraId="650C8DBF" w14:textId="64C6C1C9" w:rsidR="007F5067" w:rsidRPr="0003622F" w:rsidRDefault="007F5067" w:rsidP="00E8027C">
      <w:pPr>
        <w:ind w:left="851" w:hanging="216"/>
        <w:rPr>
          <w:rFonts w:ascii="Calibri" w:eastAsia="Calibri" w:hAnsi="Calibri"/>
          <w:sz w:val="22"/>
        </w:rPr>
      </w:pPr>
    </w:p>
    <w:p w14:paraId="2DA6C542" w14:textId="2DC6DAAA" w:rsidR="007F5067" w:rsidRPr="0003622F" w:rsidRDefault="007F5067" w:rsidP="00E8027C">
      <w:pPr>
        <w:ind w:left="851" w:hanging="216"/>
        <w:rPr>
          <w:rFonts w:ascii="Calibri" w:eastAsia="Calibri" w:hAnsi="Calibri"/>
          <w:sz w:val="22"/>
        </w:rPr>
      </w:pPr>
    </w:p>
    <w:p w14:paraId="64CF7D77" w14:textId="77777777" w:rsidR="007F5067" w:rsidRDefault="007F5067" w:rsidP="00E8027C">
      <w:pPr>
        <w:spacing w:after="0" w:line="276" w:lineRule="auto"/>
        <w:ind w:left="851"/>
      </w:pPr>
    </w:p>
    <w:p w14:paraId="20A8B7F5" w14:textId="7F35C8B6" w:rsidR="001D7397" w:rsidRDefault="00E72ACC" w:rsidP="001D7397">
      <w:pPr>
        <w:spacing w:line="276" w:lineRule="auto"/>
        <w:rPr>
          <w:szCs w:val="24"/>
        </w:rPr>
      </w:pPr>
      <w:bookmarkStart w:id="23" w:name="_Toc150845813"/>
      <w:bookmarkStart w:id="24" w:name="_Toc150863132"/>
      <w:bookmarkStart w:id="25" w:name="_Toc151376125"/>
      <w:r>
        <w:br w:type="page"/>
      </w:r>
    </w:p>
    <w:p w14:paraId="496BE915" w14:textId="77777777" w:rsidR="00B37A62" w:rsidRDefault="00B37A62" w:rsidP="001D7397">
      <w:pPr>
        <w:spacing w:line="276" w:lineRule="auto"/>
        <w:rPr>
          <w:szCs w:val="24"/>
        </w:rPr>
      </w:pPr>
    </w:p>
    <w:p w14:paraId="1786E4CC" w14:textId="2741EB22" w:rsidR="001D7397" w:rsidRPr="00583FC9" w:rsidRDefault="001D7397" w:rsidP="001D7397">
      <w:pPr>
        <w:spacing w:line="276" w:lineRule="auto"/>
        <w:rPr>
          <w:szCs w:val="24"/>
        </w:rPr>
      </w:pPr>
      <w:r w:rsidRPr="00583FC9">
        <w:rPr>
          <w:b/>
          <w:szCs w:val="24"/>
        </w:rPr>
        <w:t>Tabel 1</w:t>
      </w:r>
      <w:r w:rsidRPr="00583FC9">
        <w:rPr>
          <w:szCs w:val="24"/>
        </w:rPr>
        <w:t>. AMSTAR 2 vurderinger</w:t>
      </w:r>
    </w:p>
    <w:tbl>
      <w:tblPr>
        <w:tblStyle w:val="Tabel-Gitter"/>
        <w:tblW w:w="0" w:type="auto"/>
        <w:tblInd w:w="635" w:type="dxa"/>
        <w:tblLook w:val="04A0" w:firstRow="1" w:lastRow="0" w:firstColumn="1" w:lastColumn="0" w:noHBand="0" w:noVBand="1"/>
      </w:tblPr>
      <w:tblGrid>
        <w:gridCol w:w="4876"/>
        <w:gridCol w:w="4869"/>
      </w:tblGrid>
      <w:tr w:rsidR="001D7397" w:rsidRPr="008B3ECE" w14:paraId="753E6C43" w14:textId="77777777" w:rsidTr="00CD26B3">
        <w:tc>
          <w:tcPr>
            <w:tcW w:w="4876" w:type="dxa"/>
          </w:tcPr>
          <w:p w14:paraId="5DA355F9" w14:textId="092FB4E3" w:rsidR="001D7397" w:rsidRPr="00583FC9" w:rsidRDefault="001D7397" w:rsidP="001D7397">
            <w:pPr>
              <w:spacing w:line="276" w:lineRule="auto"/>
              <w:ind w:left="0"/>
              <w:rPr>
                <w:b/>
                <w:szCs w:val="24"/>
              </w:rPr>
            </w:pPr>
            <w:r w:rsidRPr="00583FC9">
              <w:rPr>
                <w:b/>
                <w:szCs w:val="24"/>
              </w:rPr>
              <w:t>Reference</w:t>
            </w:r>
          </w:p>
        </w:tc>
        <w:tc>
          <w:tcPr>
            <w:tcW w:w="4869" w:type="dxa"/>
          </w:tcPr>
          <w:p w14:paraId="5E260FF1" w14:textId="02CB0B5B" w:rsidR="001D7397" w:rsidRPr="00583FC9" w:rsidRDefault="001D7397" w:rsidP="001D7397">
            <w:pPr>
              <w:spacing w:line="276" w:lineRule="auto"/>
              <w:ind w:left="0"/>
              <w:rPr>
                <w:b/>
                <w:szCs w:val="24"/>
              </w:rPr>
            </w:pPr>
            <w:r w:rsidRPr="00583FC9">
              <w:rPr>
                <w:b/>
                <w:szCs w:val="24"/>
              </w:rPr>
              <w:t>AMSTAR 2 - vurdering</w:t>
            </w:r>
          </w:p>
        </w:tc>
      </w:tr>
      <w:tr w:rsidR="00FD2750" w:rsidRPr="008B3ECE" w14:paraId="7BC5235E" w14:textId="77777777" w:rsidTr="00CD26B3">
        <w:tc>
          <w:tcPr>
            <w:tcW w:w="4876" w:type="dxa"/>
          </w:tcPr>
          <w:p w14:paraId="646075D5" w14:textId="40833EEB" w:rsidR="0038778F" w:rsidRPr="00583FC9" w:rsidRDefault="0038778F" w:rsidP="001D7397">
            <w:pPr>
              <w:spacing w:line="276" w:lineRule="auto"/>
              <w:ind w:left="0"/>
              <w:rPr>
                <w:color w:val="000000" w:themeColor="text1"/>
                <w:sz w:val="22"/>
                <w:lang w:val="en-US"/>
              </w:rPr>
            </w:pPr>
            <w:r w:rsidRPr="00583FC9">
              <w:rPr>
                <w:sz w:val="22"/>
                <w:lang w:val="en-US"/>
              </w:rPr>
              <w:t xml:space="preserve">Ratheesh A, Hett D, </w:t>
            </w:r>
            <w:proofErr w:type="spellStart"/>
            <w:r w:rsidRPr="00583FC9">
              <w:rPr>
                <w:sz w:val="22"/>
                <w:lang w:val="en-US"/>
              </w:rPr>
              <w:t>Ramain</w:t>
            </w:r>
            <w:proofErr w:type="spellEnd"/>
            <w:r w:rsidRPr="00583FC9">
              <w:rPr>
                <w:sz w:val="22"/>
                <w:lang w:val="en-US"/>
              </w:rPr>
              <w:t xml:space="preserve"> J, et al</w:t>
            </w:r>
            <w:r w:rsidR="00147C16" w:rsidRPr="00583FC9">
              <w:rPr>
                <w:sz w:val="22"/>
                <w:lang w:val="en-US"/>
              </w:rPr>
              <w:t>. (2023)</w:t>
            </w:r>
          </w:p>
          <w:p w14:paraId="1220C817" w14:textId="09B6929D" w:rsidR="00FD2750" w:rsidRPr="00583FC9" w:rsidRDefault="00F67172" w:rsidP="001D7397">
            <w:pPr>
              <w:spacing w:line="276" w:lineRule="auto"/>
              <w:ind w:left="0"/>
              <w:rPr>
                <w:color w:val="000000" w:themeColor="text1"/>
                <w:sz w:val="22"/>
                <w:lang w:val="en-US"/>
              </w:rPr>
            </w:pPr>
            <w:r w:rsidRPr="00583FC9">
              <w:rPr>
                <w:color w:val="000000" w:themeColor="text1"/>
                <w:sz w:val="22"/>
                <w:lang w:val="en-US"/>
              </w:rPr>
              <w:t xml:space="preserve">Ref nr: </w:t>
            </w:r>
            <w:r w:rsidRPr="00583FC9">
              <w:rPr>
                <w:color w:val="000000" w:themeColor="text1"/>
                <w:sz w:val="22"/>
              </w:rPr>
              <w:fldChar w:fldCharType="begin">
                <w:fldData xml:space="preserve">PEVuZE5vdGU+PENpdGU+PEF1dGhvcj5SYXRoZWVzaDwvQXV0aG9yPjxZZWFyPjIwMjM8L1llYXI+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</w:fldData>
              </w:fldChar>
            </w:r>
            <w:r w:rsidRPr="00583FC9">
              <w:rPr>
                <w:color w:val="000000" w:themeColor="text1"/>
                <w:sz w:val="22"/>
                <w:lang w:val="en-US"/>
              </w:rPr>
              <w:instrText xml:space="preserve"> ADDIN EN.JS.CITE </w:instrText>
            </w:r>
            <w:r w:rsidRPr="00583FC9">
              <w:rPr>
                <w:color w:val="000000" w:themeColor="text1"/>
                <w:sz w:val="22"/>
              </w:rPr>
            </w:r>
            <w:r w:rsidRPr="00583FC9">
              <w:rPr>
                <w:color w:val="000000" w:themeColor="text1"/>
                <w:sz w:val="22"/>
              </w:rPr>
              <w:fldChar w:fldCharType="separate"/>
            </w:r>
            <w:r w:rsidR="00F5439C" w:rsidRPr="00F5439C">
              <w:rPr>
                <w:noProof/>
                <w:color w:val="000000" w:themeColor="text1"/>
                <w:sz w:val="22"/>
                <w:lang w:val="en-US"/>
              </w:rPr>
              <w:t>(11)</w:t>
            </w:r>
            <w:r w:rsidRPr="00583FC9">
              <w:rPr>
                <w:color w:val="000000" w:themeColor="text1"/>
                <w:sz w:val="22"/>
              </w:rPr>
              <w:fldChar w:fldCharType="end"/>
            </w:r>
          </w:p>
        </w:tc>
        <w:tc>
          <w:tcPr>
            <w:tcW w:w="4869" w:type="dxa"/>
          </w:tcPr>
          <w:p w14:paraId="2FFD6367" w14:textId="307755D1" w:rsidR="00C81310" w:rsidRPr="00583FC9" w:rsidRDefault="00C81310" w:rsidP="00C81310">
            <w:pPr>
              <w:ind w:left="0"/>
              <w:rPr>
                <w:sz w:val="22"/>
              </w:rPr>
            </w:pPr>
            <w:r w:rsidRPr="00583FC9">
              <w:rPr>
                <w:rFonts w:cstheme="minorHAnsi"/>
                <w:sz w:val="22"/>
                <w:lang w:eastAsia="da-DK"/>
              </w:rPr>
              <w:t>Moderat sikkerhed af evidens</w:t>
            </w:r>
          </w:p>
          <w:p w14:paraId="0EA8C61E" w14:textId="77777777" w:rsidR="00FD2750" w:rsidRPr="00583FC9" w:rsidRDefault="00FD2750" w:rsidP="00CD26B3">
            <w:pPr>
              <w:ind w:left="0"/>
              <w:rPr>
                <w:rFonts w:cstheme="minorHAnsi"/>
                <w:sz w:val="22"/>
                <w:lang w:eastAsia="da-DK"/>
              </w:rPr>
            </w:pPr>
          </w:p>
        </w:tc>
      </w:tr>
      <w:tr w:rsidR="009413E2" w:rsidRPr="008B3ECE" w14:paraId="50BB6092" w14:textId="77777777" w:rsidTr="00CD26B3">
        <w:tc>
          <w:tcPr>
            <w:tcW w:w="4876" w:type="dxa"/>
          </w:tcPr>
          <w:p w14:paraId="310CF30D" w14:textId="3124DB67" w:rsidR="002961DA" w:rsidRPr="00583FC9" w:rsidRDefault="00263F46" w:rsidP="001D7397">
            <w:pPr>
              <w:spacing w:line="276" w:lineRule="auto"/>
              <w:ind w:left="0"/>
              <w:rPr>
                <w:sz w:val="22"/>
                <w:lang w:val="en-US"/>
              </w:rPr>
            </w:pPr>
            <w:r w:rsidRPr="00583FC9">
              <w:rPr>
                <w:color w:val="000000" w:themeColor="text1"/>
                <w:sz w:val="22"/>
                <w:lang w:val="en-US"/>
              </w:rPr>
              <w:t>Bond K, Anderson IM. (</w:t>
            </w:r>
            <w:r w:rsidR="00DF0773" w:rsidRPr="00583FC9">
              <w:rPr>
                <w:color w:val="000000" w:themeColor="text1"/>
                <w:sz w:val="22"/>
                <w:lang w:val="en-US"/>
              </w:rPr>
              <w:t>2015</w:t>
            </w:r>
            <w:r w:rsidRPr="00583FC9">
              <w:rPr>
                <w:color w:val="000000" w:themeColor="text1"/>
                <w:sz w:val="22"/>
                <w:lang w:val="en-US"/>
              </w:rPr>
              <w:t>)</w:t>
            </w:r>
          </w:p>
          <w:p w14:paraId="317F870B" w14:textId="30C2FEDB" w:rsidR="009413E2" w:rsidRPr="00583FC9" w:rsidRDefault="009413E2" w:rsidP="001D7397">
            <w:pPr>
              <w:spacing w:line="276" w:lineRule="auto"/>
              <w:ind w:left="0"/>
              <w:rPr>
                <w:sz w:val="22"/>
                <w:lang w:val="en-US"/>
              </w:rPr>
            </w:pPr>
            <w:r w:rsidRPr="00583FC9">
              <w:rPr>
                <w:sz w:val="22"/>
                <w:lang w:val="en-US"/>
              </w:rPr>
              <w:t xml:space="preserve">Ref. nr: </w:t>
            </w:r>
            <w:r w:rsidR="002961DA" w:rsidRPr="00583FC9">
              <w:rPr>
                <w:sz w:val="22"/>
                <w:lang w:val="en-US"/>
              </w:rPr>
              <w:fldChar w:fldCharType="begin">
                <w:fldData xml:space="preserve">PEVuZE5vdGU+PENpdGU+PEF1dGhvcj5Cb25kPC9BdXRob3I+PFllYXI+MjAxNTwvWWVhcj48UmVj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</w:fldData>
              </w:fldChar>
            </w:r>
            <w:r w:rsidR="002961DA" w:rsidRPr="00583FC9">
              <w:rPr>
                <w:sz w:val="22"/>
                <w:lang w:val="en-US"/>
              </w:rPr>
              <w:instrText xml:space="preserve"> ADDIN EN.JS.CITE </w:instrText>
            </w:r>
            <w:r w:rsidR="002961DA" w:rsidRPr="00583FC9">
              <w:rPr>
                <w:sz w:val="22"/>
                <w:lang w:val="en-US"/>
              </w:rPr>
            </w:r>
            <w:r w:rsidR="002961DA" w:rsidRPr="00583FC9">
              <w:rPr>
                <w:sz w:val="22"/>
                <w:lang w:val="en-US"/>
              </w:rPr>
              <w:fldChar w:fldCharType="separate"/>
            </w:r>
            <w:r w:rsidR="00F5439C">
              <w:rPr>
                <w:noProof/>
                <w:sz w:val="22"/>
                <w:lang w:val="en-US"/>
              </w:rPr>
              <w:t>(19)</w:t>
            </w:r>
            <w:r w:rsidR="002961DA" w:rsidRPr="00583FC9">
              <w:rPr>
                <w:sz w:val="22"/>
                <w:lang w:val="en-US"/>
              </w:rPr>
              <w:fldChar w:fldCharType="end"/>
            </w:r>
          </w:p>
        </w:tc>
        <w:tc>
          <w:tcPr>
            <w:tcW w:w="4869" w:type="dxa"/>
          </w:tcPr>
          <w:p w14:paraId="2C2E8DE8" w14:textId="54C5F710" w:rsidR="004E7369" w:rsidRPr="00583FC9" w:rsidRDefault="004E7369" w:rsidP="004E7369">
            <w:pPr>
              <w:ind w:left="0"/>
              <w:rPr>
                <w:color w:val="000000" w:themeColor="text1"/>
                <w:sz w:val="22"/>
              </w:rPr>
            </w:pPr>
            <w:r w:rsidRPr="00583FC9">
              <w:rPr>
                <w:rFonts w:cstheme="minorHAnsi"/>
                <w:sz w:val="22"/>
                <w:lang w:eastAsia="da-DK"/>
              </w:rPr>
              <w:t>Lav sikkerhed af evidens</w:t>
            </w:r>
          </w:p>
          <w:p w14:paraId="046C7B1B" w14:textId="77777777" w:rsidR="009413E2" w:rsidRPr="00583FC9" w:rsidRDefault="009413E2" w:rsidP="00C81310">
            <w:pPr>
              <w:ind w:left="0"/>
              <w:rPr>
                <w:rFonts w:cstheme="minorHAnsi"/>
                <w:sz w:val="22"/>
                <w:lang w:val="en-US" w:eastAsia="da-DK"/>
              </w:rPr>
            </w:pPr>
          </w:p>
        </w:tc>
      </w:tr>
      <w:tr w:rsidR="001D7397" w:rsidRPr="008B3ECE" w14:paraId="5A449771" w14:textId="77777777" w:rsidTr="00CD26B3">
        <w:tc>
          <w:tcPr>
            <w:tcW w:w="4876" w:type="dxa"/>
          </w:tcPr>
          <w:p w14:paraId="6795B853" w14:textId="02BD4758" w:rsidR="001D7397" w:rsidRPr="00583FC9" w:rsidRDefault="001C1CE4" w:rsidP="001D7397">
            <w:pPr>
              <w:spacing w:line="276" w:lineRule="auto"/>
              <w:ind w:left="0"/>
              <w:rPr>
                <w:szCs w:val="24"/>
              </w:rPr>
            </w:pPr>
            <w:proofErr w:type="spellStart"/>
            <w:r w:rsidRPr="00583FC9">
              <w:rPr>
                <w:color w:val="000000" w:themeColor="text1"/>
                <w:sz w:val="22"/>
              </w:rPr>
              <w:t>Oud</w:t>
            </w:r>
            <w:proofErr w:type="spellEnd"/>
            <w:r w:rsidRPr="00583FC9">
              <w:rPr>
                <w:color w:val="000000" w:themeColor="text1"/>
                <w:sz w:val="22"/>
              </w:rPr>
              <w:t xml:space="preserve"> M, </w:t>
            </w:r>
            <w:proofErr w:type="spellStart"/>
            <w:r w:rsidRPr="00583FC9">
              <w:rPr>
                <w:color w:val="000000" w:themeColor="text1"/>
                <w:sz w:val="22"/>
              </w:rPr>
              <w:t>Mayo</w:t>
            </w:r>
            <w:proofErr w:type="spellEnd"/>
            <w:r w:rsidRPr="00583FC9">
              <w:rPr>
                <w:color w:val="000000" w:themeColor="text1"/>
                <w:sz w:val="22"/>
              </w:rPr>
              <w:t xml:space="preserve">-Wilson E, </w:t>
            </w:r>
            <w:proofErr w:type="spellStart"/>
            <w:r w:rsidRPr="00583FC9">
              <w:rPr>
                <w:color w:val="000000" w:themeColor="text1"/>
                <w:sz w:val="22"/>
              </w:rPr>
              <w:t>Braidwood</w:t>
            </w:r>
            <w:proofErr w:type="spellEnd"/>
            <w:r w:rsidRPr="00583FC9">
              <w:rPr>
                <w:color w:val="000000" w:themeColor="text1"/>
                <w:sz w:val="22"/>
              </w:rPr>
              <w:t xml:space="preserve"> R, et al. (2016)</w:t>
            </w:r>
            <w:r w:rsidRPr="00583FC9">
              <w:rPr>
                <w:szCs w:val="24"/>
              </w:rPr>
              <w:br/>
              <w:t>Ref</w:t>
            </w:r>
            <w:r w:rsidR="00B30D6C" w:rsidRPr="00583FC9">
              <w:rPr>
                <w:szCs w:val="24"/>
              </w:rPr>
              <w:t xml:space="preserve">. </w:t>
            </w:r>
            <w:proofErr w:type="spellStart"/>
            <w:r w:rsidR="00B30D6C" w:rsidRPr="00583FC9">
              <w:rPr>
                <w:szCs w:val="24"/>
              </w:rPr>
              <w:t>nr</w:t>
            </w:r>
            <w:proofErr w:type="spellEnd"/>
            <w:r w:rsidRPr="00583FC9">
              <w:rPr>
                <w:szCs w:val="24"/>
              </w:rPr>
              <w:t xml:space="preserve">: </w:t>
            </w:r>
            <w:r w:rsidR="00B30D6C" w:rsidRPr="00583FC9">
              <w:rPr>
                <w:szCs w:val="24"/>
              </w:rPr>
              <w:fldChar w:fldCharType="begin">
                <w:fldData xml:space="preserve">PEVuZE5vdGU+PENpdGU+PEF1dGhvcj5PdWQ8L0F1dGhvcj48WWVhcj4yMDE2PC9ZZWFyPjxSZWNO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</w:fldData>
              </w:fldChar>
            </w:r>
            <w:r w:rsidR="00B30D6C" w:rsidRPr="00583FC9">
              <w:rPr>
                <w:szCs w:val="24"/>
              </w:rPr>
              <w:instrText xml:space="preserve"> ADDIN EN.JS.CITE </w:instrText>
            </w:r>
            <w:r w:rsidR="00B30D6C" w:rsidRPr="00583FC9">
              <w:rPr>
                <w:szCs w:val="24"/>
              </w:rPr>
            </w:r>
            <w:r w:rsidR="00B30D6C" w:rsidRPr="00583FC9">
              <w:rPr>
                <w:szCs w:val="24"/>
              </w:rPr>
              <w:fldChar w:fldCharType="separate"/>
            </w:r>
            <w:r w:rsidR="00F5439C">
              <w:rPr>
                <w:noProof/>
                <w:szCs w:val="24"/>
              </w:rPr>
              <w:t>(20)</w:t>
            </w:r>
            <w:r w:rsidR="00B30D6C" w:rsidRPr="00583FC9">
              <w:rPr>
                <w:szCs w:val="24"/>
              </w:rPr>
              <w:fldChar w:fldCharType="end"/>
            </w:r>
          </w:p>
        </w:tc>
        <w:tc>
          <w:tcPr>
            <w:tcW w:w="4869" w:type="dxa"/>
          </w:tcPr>
          <w:p w14:paraId="39FE2503" w14:textId="5FF07E34" w:rsidR="00CD26B3" w:rsidRPr="00583FC9" w:rsidRDefault="00CD26B3" w:rsidP="00CD26B3">
            <w:pPr>
              <w:ind w:left="0"/>
              <w:rPr>
                <w:color w:val="000000" w:themeColor="text1"/>
                <w:sz w:val="22"/>
              </w:rPr>
            </w:pPr>
            <w:r w:rsidRPr="00583FC9">
              <w:rPr>
                <w:rFonts w:cstheme="minorHAnsi"/>
                <w:sz w:val="22"/>
                <w:lang w:eastAsia="da-DK"/>
              </w:rPr>
              <w:t>Moderat sikkerhed af evidens</w:t>
            </w:r>
          </w:p>
          <w:p w14:paraId="75CD2656" w14:textId="77777777" w:rsidR="001D7397" w:rsidRPr="00583FC9" w:rsidRDefault="001D7397" w:rsidP="001D7397">
            <w:pPr>
              <w:spacing w:line="276" w:lineRule="auto"/>
              <w:ind w:left="0"/>
              <w:rPr>
                <w:szCs w:val="24"/>
              </w:rPr>
            </w:pPr>
          </w:p>
        </w:tc>
      </w:tr>
      <w:tr w:rsidR="00FD2750" w:rsidRPr="008B3ECE" w14:paraId="772A0041" w14:textId="77777777" w:rsidTr="00CD26B3">
        <w:tc>
          <w:tcPr>
            <w:tcW w:w="4876" w:type="dxa"/>
          </w:tcPr>
          <w:p w14:paraId="41058C13" w14:textId="77777777" w:rsidR="00FD2750" w:rsidRPr="00583FC9" w:rsidRDefault="00D9711F" w:rsidP="001D7397">
            <w:pPr>
              <w:spacing w:line="276" w:lineRule="auto"/>
              <w:ind w:left="0"/>
              <w:rPr>
                <w:color w:val="000000" w:themeColor="text1"/>
                <w:sz w:val="22"/>
                <w:lang w:val="en-US"/>
              </w:rPr>
            </w:pPr>
            <w:r w:rsidRPr="00583FC9">
              <w:rPr>
                <w:color w:val="000000" w:themeColor="text1"/>
                <w:sz w:val="22"/>
                <w:lang w:val="en-US"/>
              </w:rPr>
              <w:t>Rabelo JL, Cruz BF, Ferreira JDR, Viana BM, Barbosa IG. (</w:t>
            </w:r>
            <w:r w:rsidR="006E55B7" w:rsidRPr="00583FC9">
              <w:rPr>
                <w:color w:val="000000" w:themeColor="text1"/>
                <w:sz w:val="22"/>
                <w:lang w:val="en-US"/>
              </w:rPr>
              <w:t>2021)</w:t>
            </w:r>
          </w:p>
          <w:p w14:paraId="120B4D78" w14:textId="26539334" w:rsidR="00FD2750" w:rsidRPr="00583FC9" w:rsidRDefault="006E55B7" w:rsidP="001D7397">
            <w:pPr>
              <w:spacing w:line="276" w:lineRule="auto"/>
              <w:ind w:left="0"/>
              <w:rPr>
                <w:color w:val="000000" w:themeColor="text1"/>
                <w:sz w:val="22"/>
                <w:lang w:val="en-US"/>
              </w:rPr>
            </w:pPr>
            <w:r w:rsidRPr="00583FC9">
              <w:rPr>
                <w:color w:val="000000" w:themeColor="text1"/>
                <w:sz w:val="22"/>
                <w:lang w:val="en-US"/>
              </w:rPr>
              <w:t xml:space="preserve">Ref. nr: </w:t>
            </w:r>
            <w:r w:rsidR="00F530AB" w:rsidRPr="00583FC9">
              <w:rPr>
                <w:color w:val="000000" w:themeColor="text1"/>
                <w:sz w:val="22"/>
                <w:lang w:val="en-US"/>
              </w:rPr>
              <w:fldChar w:fldCharType="begin">
                <w:fldData xml:space="preserve">PEVuZE5vdGU+PENpdGU+PEF1dGhvcj5SYWJlbG88L0F1dGhvcj48WWVhcj4yMDIxPC9ZZWFyPjxS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==
</w:fldData>
              </w:fldChar>
            </w:r>
            <w:r w:rsidR="00F530AB" w:rsidRPr="00583FC9">
              <w:rPr>
                <w:color w:val="000000" w:themeColor="text1"/>
                <w:sz w:val="22"/>
                <w:lang w:val="en-US"/>
              </w:rPr>
              <w:instrText xml:space="preserve"> ADDIN EN.JS.CITE </w:instrText>
            </w:r>
            <w:r w:rsidR="00F530AB" w:rsidRPr="00583FC9">
              <w:rPr>
                <w:color w:val="000000" w:themeColor="text1"/>
                <w:sz w:val="22"/>
                <w:lang w:val="en-US"/>
              </w:rPr>
            </w:r>
            <w:r w:rsidR="00F530AB" w:rsidRPr="00583FC9">
              <w:rPr>
                <w:color w:val="000000" w:themeColor="text1"/>
                <w:sz w:val="22"/>
                <w:lang w:val="en-US"/>
              </w:rPr>
              <w:fldChar w:fldCharType="separate"/>
            </w:r>
            <w:r w:rsidR="00F5439C">
              <w:rPr>
                <w:noProof/>
                <w:color w:val="000000" w:themeColor="text1"/>
                <w:sz w:val="22"/>
                <w:lang w:val="en-US"/>
              </w:rPr>
              <w:t>(21)</w:t>
            </w:r>
            <w:r w:rsidR="00F530AB" w:rsidRPr="00583FC9">
              <w:rPr>
                <w:color w:val="000000" w:themeColor="text1"/>
                <w:sz w:val="22"/>
                <w:lang w:val="en-US"/>
              </w:rPr>
              <w:fldChar w:fldCharType="end"/>
            </w:r>
          </w:p>
        </w:tc>
        <w:tc>
          <w:tcPr>
            <w:tcW w:w="4869" w:type="dxa"/>
          </w:tcPr>
          <w:p w14:paraId="56A79C74" w14:textId="3C2C82B4" w:rsidR="00FD2750" w:rsidRPr="00583FC9" w:rsidRDefault="004429E4" w:rsidP="00CD26B3">
            <w:pPr>
              <w:ind w:left="0"/>
              <w:rPr>
                <w:rFonts w:cstheme="minorHAnsi"/>
                <w:sz w:val="22"/>
                <w:lang w:val="en-US" w:eastAsia="da-DK"/>
              </w:rPr>
            </w:pPr>
            <w:r w:rsidRPr="00583FC9">
              <w:rPr>
                <w:rFonts w:cstheme="minorHAnsi"/>
                <w:sz w:val="22"/>
                <w:lang w:eastAsia="da-DK"/>
              </w:rPr>
              <w:t>L</w:t>
            </w:r>
            <w:r w:rsidR="00DA5AC1" w:rsidRPr="00583FC9">
              <w:rPr>
                <w:rFonts w:cstheme="minorHAnsi"/>
                <w:sz w:val="22"/>
                <w:lang w:eastAsia="da-DK"/>
              </w:rPr>
              <w:t>av sikkerhed af evidens</w:t>
            </w:r>
          </w:p>
        </w:tc>
      </w:tr>
      <w:tr w:rsidR="00FD2750" w:rsidRPr="008B3ECE" w14:paraId="05235A79" w14:textId="77777777" w:rsidTr="00CD26B3">
        <w:tc>
          <w:tcPr>
            <w:tcW w:w="4876" w:type="dxa"/>
          </w:tcPr>
          <w:p w14:paraId="28E512E7" w14:textId="77777777" w:rsidR="00FD2750" w:rsidRPr="00583FC9" w:rsidRDefault="00901151" w:rsidP="001D7397">
            <w:pPr>
              <w:spacing w:line="276" w:lineRule="auto"/>
              <w:ind w:left="0"/>
              <w:rPr>
                <w:color w:val="000000" w:themeColor="text1"/>
                <w:sz w:val="22"/>
              </w:rPr>
            </w:pPr>
            <w:proofErr w:type="spellStart"/>
            <w:r w:rsidRPr="00583FC9">
              <w:rPr>
                <w:color w:val="000000" w:themeColor="text1"/>
                <w:sz w:val="22"/>
              </w:rPr>
              <w:t>Miklowitz</w:t>
            </w:r>
            <w:proofErr w:type="spellEnd"/>
            <w:r w:rsidRPr="00583FC9">
              <w:rPr>
                <w:color w:val="000000" w:themeColor="text1"/>
                <w:sz w:val="22"/>
              </w:rPr>
              <w:t xml:space="preserve"> DJ, </w:t>
            </w:r>
            <w:proofErr w:type="spellStart"/>
            <w:r w:rsidRPr="00583FC9">
              <w:rPr>
                <w:color w:val="000000" w:themeColor="text1"/>
                <w:sz w:val="22"/>
              </w:rPr>
              <w:t>Efthimiou</w:t>
            </w:r>
            <w:proofErr w:type="spellEnd"/>
            <w:r w:rsidRPr="00583FC9">
              <w:rPr>
                <w:color w:val="000000" w:themeColor="text1"/>
                <w:sz w:val="22"/>
              </w:rPr>
              <w:t xml:space="preserve"> O, </w:t>
            </w:r>
            <w:proofErr w:type="spellStart"/>
            <w:r w:rsidRPr="00583FC9">
              <w:rPr>
                <w:color w:val="000000" w:themeColor="text1"/>
                <w:sz w:val="22"/>
              </w:rPr>
              <w:t>Furukawa</w:t>
            </w:r>
            <w:proofErr w:type="spellEnd"/>
            <w:r w:rsidRPr="00583FC9">
              <w:rPr>
                <w:color w:val="000000" w:themeColor="text1"/>
                <w:sz w:val="22"/>
              </w:rPr>
              <w:t xml:space="preserve"> TA, et al. (</w:t>
            </w:r>
            <w:r w:rsidR="003D639A" w:rsidRPr="00583FC9">
              <w:rPr>
                <w:color w:val="000000" w:themeColor="text1"/>
                <w:sz w:val="22"/>
              </w:rPr>
              <w:t>2021)</w:t>
            </w:r>
          </w:p>
          <w:p w14:paraId="0BB71CF2" w14:textId="79E69973" w:rsidR="00FD2750" w:rsidRPr="00583FC9" w:rsidRDefault="004429E4" w:rsidP="001D7397">
            <w:pPr>
              <w:spacing w:line="276" w:lineRule="auto"/>
              <w:ind w:left="0"/>
              <w:rPr>
                <w:color w:val="000000" w:themeColor="text1"/>
                <w:sz w:val="22"/>
              </w:rPr>
            </w:pPr>
            <w:r w:rsidRPr="00583FC9">
              <w:rPr>
                <w:color w:val="000000" w:themeColor="text1"/>
                <w:sz w:val="22"/>
              </w:rPr>
              <w:t xml:space="preserve">Ref. </w:t>
            </w:r>
            <w:proofErr w:type="spellStart"/>
            <w:r w:rsidR="00D25182" w:rsidRPr="00583FC9">
              <w:rPr>
                <w:color w:val="000000" w:themeColor="text1"/>
                <w:sz w:val="22"/>
              </w:rPr>
              <w:t>n</w:t>
            </w:r>
            <w:r w:rsidRPr="00583FC9">
              <w:rPr>
                <w:color w:val="000000" w:themeColor="text1"/>
                <w:sz w:val="22"/>
              </w:rPr>
              <w:t>r</w:t>
            </w:r>
            <w:proofErr w:type="spellEnd"/>
            <w:r w:rsidRPr="00583FC9">
              <w:rPr>
                <w:color w:val="000000" w:themeColor="text1"/>
                <w:sz w:val="22"/>
              </w:rPr>
              <w:t xml:space="preserve">: </w:t>
            </w:r>
            <w:r w:rsidR="00D25182" w:rsidRPr="00583FC9">
              <w:rPr>
                <w:color w:val="000000" w:themeColor="text1"/>
                <w:sz w:val="22"/>
              </w:rPr>
              <w:fldChar w:fldCharType="begin">
                <w:fldData xml:space="preserve">PEVuZE5vdGU+PENpdGU+PEF1dGhvcj5NaWtsb3dpdHo8L0F1dGhvcj48WWVhcj4yMDIxPC9ZZWFy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</w:fldData>
              </w:fldChar>
            </w:r>
            <w:r w:rsidR="00D25182" w:rsidRPr="00583FC9">
              <w:rPr>
                <w:color w:val="000000" w:themeColor="text1"/>
                <w:sz w:val="22"/>
              </w:rPr>
              <w:instrText xml:space="preserve"> ADDIN EN.JS.CITE </w:instrText>
            </w:r>
            <w:r w:rsidR="00D25182" w:rsidRPr="00583FC9">
              <w:rPr>
                <w:color w:val="000000" w:themeColor="text1"/>
                <w:sz w:val="22"/>
              </w:rPr>
            </w:r>
            <w:r w:rsidR="00D25182" w:rsidRPr="00583FC9">
              <w:rPr>
                <w:color w:val="000000" w:themeColor="text1"/>
                <w:sz w:val="22"/>
              </w:rPr>
              <w:fldChar w:fldCharType="separate"/>
            </w:r>
            <w:r w:rsidR="00F5439C">
              <w:rPr>
                <w:noProof/>
                <w:color w:val="000000" w:themeColor="text1"/>
                <w:sz w:val="22"/>
              </w:rPr>
              <w:t>(22)</w:t>
            </w:r>
            <w:r w:rsidR="00D25182" w:rsidRPr="00583FC9">
              <w:rPr>
                <w:color w:val="000000" w:themeColor="text1"/>
                <w:sz w:val="22"/>
              </w:rPr>
              <w:fldChar w:fldCharType="end"/>
            </w:r>
          </w:p>
        </w:tc>
        <w:tc>
          <w:tcPr>
            <w:tcW w:w="4869" w:type="dxa"/>
          </w:tcPr>
          <w:p w14:paraId="0ADE16F5" w14:textId="4D3A2CDE" w:rsidR="00FD2750" w:rsidRPr="00583FC9" w:rsidRDefault="004429E4" w:rsidP="00CD26B3">
            <w:pPr>
              <w:ind w:left="0"/>
              <w:rPr>
                <w:rFonts w:cstheme="minorHAnsi"/>
                <w:sz w:val="22"/>
                <w:lang w:eastAsia="da-DK"/>
              </w:rPr>
            </w:pPr>
            <w:r w:rsidRPr="00583FC9">
              <w:rPr>
                <w:rFonts w:cstheme="minorHAnsi"/>
                <w:sz w:val="22"/>
                <w:lang w:eastAsia="da-DK"/>
              </w:rPr>
              <w:t>Moderat sikkerhed af evidens</w:t>
            </w:r>
          </w:p>
        </w:tc>
      </w:tr>
      <w:tr w:rsidR="004429E4" w:rsidRPr="00EF2891" w14:paraId="12220A00" w14:textId="77777777" w:rsidTr="00CD26B3">
        <w:tc>
          <w:tcPr>
            <w:tcW w:w="4876" w:type="dxa"/>
          </w:tcPr>
          <w:p w14:paraId="2617458C" w14:textId="77777777" w:rsidR="004429E4" w:rsidRPr="00583FC9" w:rsidRDefault="00EF2891" w:rsidP="001D7397">
            <w:pPr>
              <w:spacing w:line="276" w:lineRule="auto"/>
              <w:ind w:left="0"/>
              <w:rPr>
                <w:color w:val="000000" w:themeColor="text1"/>
                <w:sz w:val="22"/>
                <w:lang w:val="en-US"/>
              </w:rPr>
            </w:pPr>
            <w:r w:rsidRPr="00583FC9">
              <w:rPr>
                <w:color w:val="000000" w:themeColor="text1"/>
                <w:sz w:val="22"/>
                <w:lang w:val="en-US"/>
              </w:rPr>
              <w:t>Chatterton ML, Stockings E, Berk M, Barendregt JJ, Carter R, Mihalopoulos C. (</w:t>
            </w:r>
            <w:r w:rsidR="000714C6" w:rsidRPr="00583FC9">
              <w:rPr>
                <w:color w:val="000000" w:themeColor="text1"/>
                <w:sz w:val="22"/>
                <w:lang w:val="en-US"/>
              </w:rPr>
              <w:t>2017</w:t>
            </w:r>
            <w:r w:rsidRPr="00583FC9">
              <w:rPr>
                <w:color w:val="000000" w:themeColor="text1"/>
                <w:sz w:val="22"/>
                <w:lang w:val="en-US"/>
              </w:rPr>
              <w:t>)</w:t>
            </w:r>
          </w:p>
          <w:p w14:paraId="0AF2AB6C" w14:textId="0A38A9DF" w:rsidR="004429E4" w:rsidRPr="00583FC9" w:rsidRDefault="000714C6" w:rsidP="001D7397">
            <w:pPr>
              <w:spacing w:line="276" w:lineRule="auto"/>
              <w:ind w:left="0"/>
              <w:rPr>
                <w:color w:val="000000" w:themeColor="text1"/>
                <w:sz w:val="22"/>
                <w:lang w:val="en-US"/>
              </w:rPr>
            </w:pPr>
            <w:r w:rsidRPr="00583FC9">
              <w:rPr>
                <w:color w:val="000000" w:themeColor="text1"/>
                <w:sz w:val="22"/>
                <w:lang w:val="en-US"/>
              </w:rPr>
              <w:t xml:space="preserve">Ref. nr: </w:t>
            </w:r>
            <w:r w:rsidR="00E8592B" w:rsidRPr="00583FC9">
              <w:rPr>
                <w:color w:val="000000" w:themeColor="text1"/>
                <w:sz w:val="22"/>
                <w:lang w:val="en-US"/>
              </w:rPr>
              <w:fldChar w:fldCharType="begin">
                <w:fldData xml:space="preserve">PEVuZE5vdGU+PENpdGU+PEF1dGhvcj5DaGF0dGVydG9uPC9BdXRob3I+PFllYXI+MjAxNzwvWWVh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</w:fldData>
              </w:fldChar>
            </w:r>
            <w:r w:rsidR="00E8592B" w:rsidRPr="00583FC9">
              <w:rPr>
                <w:color w:val="000000" w:themeColor="text1"/>
                <w:sz w:val="22"/>
                <w:lang w:val="en-US"/>
              </w:rPr>
              <w:instrText xml:space="preserve"> ADDIN EN.JS.CITE </w:instrText>
            </w:r>
            <w:r w:rsidR="00E8592B" w:rsidRPr="00583FC9">
              <w:rPr>
                <w:color w:val="000000" w:themeColor="text1"/>
                <w:sz w:val="22"/>
                <w:lang w:val="en-US"/>
              </w:rPr>
            </w:r>
            <w:r w:rsidR="00E8592B" w:rsidRPr="00583FC9">
              <w:rPr>
                <w:color w:val="000000" w:themeColor="text1"/>
                <w:sz w:val="22"/>
                <w:lang w:val="en-US"/>
              </w:rPr>
              <w:fldChar w:fldCharType="separate"/>
            </w:r>
            <w:r w:rsidR="00F5439C">
              <w:rPr>
                <w:noProof/>
                <w:color w:val="000000" w:themeColor="text1"/>
                <w:sz w:val="22"/>
                <w:lang w:val="en-US"/>
              </w:rPr>
              <w:t>(23)</w:t>
            </w:r>
            <w:r w:rsidR="00E8592B" w:rsidRPr="00583FC9">
              <w:rPr>
                <w:color w:val="000000" w:themeColor="text1"/>
                <w:sz w:val="22"/>
                <w:lang w:val="en-US"/>
              </w:rPr>
              <w:fldChar w:fldCharType="end"/>
            </w:r>
          </w:p>
        </w:tc>
        <w:tc>
          <w:tcPr>
            <w:tcW w:w="4869" w:type="dxa"/>
          </w:tcPr>
          <w:p w14:paraId="1AA6F56D" w14:textId="2DCF239C" w:rsidR="004429E4" w:rsidRPr="001C3E60" w:rsidRDefault="005F049D" w:rsidP="00CD26B3">
            <w:pPr>
              <w:ind w:left="0"/>
              <w:rPr>
                <w:rFonts w:cstheme="minorHAnsi"/>
                <w:sz w:val="22"/>
                <w:lang w:val="en-US" w:eastAsia="da-DK"/>
              </w:rPr>
            </w:pPr>
            <w:r w:rsidRPr="00583FC9">
              <w:rPr>
                <w:rFonts w:cstheme="minorHAnsi"/>
                <w:sz w:val="22"/>
                <w:lang w:eastAsia="da-DK"/>
              </w:rPr>
              <w:t>Moderat sikkerhed af evidens</w:t>
            </w:r>
          </w:p>
        </w:tc>
      </w:tr>
    </w:tbl>
    <w:p w14:paraId="585E0813" w14:textId="5ABF834F" w:rsidR="008B3ECE" w:rsidRDefault="008B3ECE" w:rsidP="00022B1D">
      <w:pPr>
        <w:pStyle w:val="SmoverskrifterH3"/>
      </w:pPr>
      <w:r>
        <w:br w:type="page"/>
      </w:r>
    </w:p>
    <w:p w14:paraId="3162406C" w14:textId="0BAEF3A4" w:rsidR="006B4FB4" w:rsidRPr="00736E59" w:rsidRDefault="006B4FB4" w:rsidP="006B4FB4">
      <w:pPr>
        <w:pStyle w:val="Overskrift2"/>
        <w:ind w:left="0" w:firstLine="635"/>
      </w:pPr>
      <w:bookmarkStart w:id="26" w:name="_Toc209012167"/>
      <w:r>
        <w:lastRenderedPageBreak/>
        <w:t xml:space="preserve">9. </w:t>
      </w:r>
      <w:r w:rsidRPr="00736E59">
        <w:t>Om denne kliniske retningslinje</w:t>
      </w:r>
      <w:bookmarkEnd w:id="23"/>
      <w:bookmarkEnd w:id="24"/>
      <w:bookmarkEnd w:id="25"/>
      <w:bookmarkEnd w:id="26"/>
    </w:p>
    <w:p w14:paraId="214E4781" w14:textId="77777777" w:rsidR="006B4FB4" w:rsidRPr="00736E59" w:rsidRDefault="006B4FB4" w:rsidP="006B4FB4">
      <w:pPr>
        <w:pStyle w:val="Brdtekstindrykning"/>
        <w:spacing w:line="276" w:lineRule="auto"/>
      </w:pPr>
      <w:r>
        <w:t xml:space="preserve">Regionernes sundhedsdirektører og psykiatridirektører har besluttet, at der skal arbejdes systematisk med at udvikle kvaliteten på psykiatriområdet, og at arbejdet med fordel kan organiseres og gennemføres med inspiration fra kræftområdet (Danske Multidisciplinære Cancer Grupper - </w:t>
      </w:r>
      <w:proofErr w:type="spellStart"/>
      <w:r>
        <w:t>DMCG´erne</w:t>
      </w:r>
      <w:proofErr w:type="spellEnd"/>
      <w:r>
        <w:t xml:space="preserve">). I forlængelse heraf har direktørkredsen besluttet, at der skal udvikles nye evidensbaserede retningslinjer inden for psykiatriområdet med bistand fra Retningslinjefunktionen i Sundhedsvæsenets Kvalitetsinstitut og med anvendelse af den model, der anvendes der. Denne kliniske retningslinje er udarbejdet i et samarbejde mellem Danske Multidisciplinære Psykiatri Grupper (DMPG) og Sundhedsvæsenets Kvalitetsinstitut.  </w:t>
      </w:r>
    </w:p>
    <w:p w14:paraId="5319D24A" w14:textId="77777777" w:rsidR="006B4FB4" w:rsidRPr="00736E59" w:rsidRDefault="006B4FB4" w:rsidP="006B4FB4">
      <w:pPr>
        <w:pStyle w:val="Brdtekstindrykning"/>
        <w:spacing w:line="276" w:lineRule="auto"/>
      </w:pPr>
      <w:r w:rsidRPr="00736E59">
        <w:t xml:space="preserve">Det faglige indhold er udformet og godkendt af den for sygdommen relevante DMPG. </w:t>
      </w:r>
      <w:r>
        <w:t>Funktionen</w:t>
      </w:r>
      <w:r w:rsidRPr="00736E59">
        <w:t xml:space="preserve"> for Kliniske Retningslinjer</w:t>
      </w:r>
      <w:r>
        <w:t xml:space="preserve"> i Sundhedsvæsenets Kvalitetsinstitut</w:t>
      </w:r>
      <w:r w:rsidRPr="00736E59">
        <w:t xml:space="preserve"> har foretaget en administrativ godkendelse af indholdet</w:t>
      </w:r>
      <w:r w:rsidRPr="008F2CC6">
        <w:t xml:space="preserve">. </w:t>
      </w:r>
    </w:p>
    <w:p w14:paraId="20A54417" w14:textId="77777777" w:rsidR="006B4FB4" w:rsidRPr="00736E59" w:rsidRDefault="006B4FB4" w:rsidP="006B4FB4">
      <w:pPr>
        <w:spacing w:line="276" w:lineRule="auto"/>
      </w:pPr>
      <w:r w:rsidRPr="00736E59">
        <w:t>Retningslinjen er målrettet klinisk arbejdende sundhedsprofessionelle i det danske sundhedsvæsen og indeholder systematisk udarbejdede udsagn, der kan bruges som beslutningsstøtte af fagpersoner og patienter, når de skal træffe beslutning om passende og korrekt sundhedsfaglig ydelse i specifikke kliniske situationer.</w:t>
      </w:r>
    </w:p>
    <w:p w14:paraId="7F31ECB6" w14:textId="77777777" w:rsidR="006B4FB4" w:rsidRPr="00736E59" w:rsidRDefault="006B4FB4" w:rsidP="006B4FB4">
      <w:pPr>
        <w:spacing w:after="0" w:line="276" w:lineRule="auto"/>
      </w:pPr>
      <w:r w:rsidRPr="00736E59">
        <w:t>De kliniske retningslinjer på psykiatriområdet har karakter af faglig rådgivning. Retningslinjerne er ikke juridisk bindende, og det vil altid være det faglige skøn i den konkrete kliniske situation, der er afgørende for beslutningen om passende og korrekt sundhedsfaglig ydelse. Der er ingen garanti for et succesfuldt behandlingsresultat, selvom sundhedspersoner følger anbefalingerne. I visse tilfælde kan en behandlingsmetode med lavere evidensstyrke være at foretrække, fordi den passer bedre til patientens situation.</w:t>
      </w:r>
    </w:p>
    <w:p w14:paraId="3952F176" w14:textId="77777777" w:rsidR="006B4FB4" w:rsidRPr="00736E59" w:rsidRDefault="006B4FB4" w:rsidP="006B4FB4">
      <w:pPr>
        <w:spacing w:after="0" w:line="276" w:lineRule="auto"/>
      </w:pPr>
      <w:r w:rsidRPr="00736E59">
        <w:t xml:space="preserve">Retningslinjen indeholder, ud over de centrale anbefalinger (kapitel 1 – </w:t>
      </w:r>
      <w:proofErr w:type="spellStart"/>
      <w:r w:rsidRPr="00736E59">
        <w:t>quick</w:t>
      </w:r>
      <w:proofErr w:type="spellEnd"/>
      <w:r w:rsidRPr="00736E59">
        <w:t xml:space="preserve"> guide), en beskrivelse af grundlaget for anbefalingerne – herunder den tilgrundliggende evidens (kapitel 3), referencer (kapitel 4) og anvendte metoder (kapitel 5). </w:t>
      </w:r>
    </w:p>
    <w:p w14:paraId="3E0612B6" w14:textId="77777777" w:rsidR="006B4FB4" w:rsidRPr="00E73417" w:rsidRDefault="006B4FB4" w:rsidP="006B4FB4">
      <w:pPr>
        <w:spacing w:after="0" w:line="276" w:lineRule="auto"/>
        <w:rPr>
          <w:rStyle w:val="Hyperlink"/>
        </w:rPr>
      </w:pPr>
      <w:r w:rsidRPr="00736E59">
        <w:t xml:space="preserve">Anbefalinger mærket A baserer sig på stærkeste evidens (typisk systematiske </w:t>
      </w:r>
      <w:proofErr w:type="spellStart"/>
      <w:r w:rsidRPr="00736E59">
        <w:t>reviews</w:t>
      </w:r>
      <w:proofErr w:type="spellEnd"/>
      <w:r w:rsidRPr="00736E59">
        <w:t xml:space="preserve"> og randomiserede studier) og anbefalinger mærket D baserer sig på svageste evidens (ekspertkonsensus). Yderligere information om styrke- og evidensvurderingen, der er udarbejdet efter ”</w:t>
      </w:r>
      <w:r>
        <w:fldChar w:fldCharType="begin"/>
      </w:r>
      <w:r>
        <w:instrText>HYPERLINK "https://www.dmcg.dk/siteassets/kliniske-retningslinjer---skabeloner-og-vejledninger/oxford-levels-of-evidence-2009_dansk.pdf"</w:instrText>
      </w:r>
      <w:r>
        <w:fldChar w:fldCharType="separate"/>
      </w:r>
      <w:r w:rsidRPr="00E73417">
        <w:rPr>
          <w:rStyle w:val="Hyperlink"/>
        </w:rPr>
        <w:t xml:space="preserve">Oxford Centre for </w:t>
      </w:r>
      <w:proofErr w:type="spellStart"/>
      <w:r w:rsidRPr="00E73417">
        <w:rPr>
          <w:rStyle w:val="Hyperlink"/>
        </w:rPr>
        <w:t>Evidence-Based</w:t>
      </w:r>
      <w:proofErr w:type="spellEnd"/>
      <w:r w:rsidRPr="00E73417">
        <w:rPr>
          <w:rStyle w:val="Hyperlink"/>
        </w:rPr>
        <w:t xml:space="preserve"> </w:t>
      </w:r>
      <w:proofErr w:type="spellStart"/>
      <w:r w:rsidRPr="00E73417">
        <w:rPr>
          <w:rStyle w:val="Hyperlink"/>
        </w:rPr>
        <w:t>Medicine</w:t>
      </w:r>
      <w:proofErr w:type="spellEnd"/>
      <w:r w:rsidRPr="00E73417">
        <w:rPr>
          <w:rStyle w:val="Hyperlink"/>
        </w:rPr>
        <w:t xml:space="preserve"> Levels of </w:t>
      </w:r>
      <w:proofErr w:type="spellStart"/>
      <w:r w:rsidRPr="00E73417">
        <w:rPr>
          <w:rStyle w:val="Hyperlink"/>
        </w:rPr>
        <w:t>Evidence</w:t>
      </w:r>
      <w:proofErr w:type="spellEnd"/>
      <w:r w:rsidRPr="00E73417">
        <w:rPr>
          <w:rStyle w:val="Hyperlink"/>
        </w:rPr>
        <w:t xml:space="preserve"> and Grades of </w:t>
      </w:r>
      <w:proofErr w:type="spellStart"/>
      <w:r w:rsidRPr="00E73417">
        <w:rPr>
          <w:rStyle w:val="Hyperlink"/>
        </w:rPr>
        <w:t>Recommendations</w:t>
      </w:r>
      <w:proofErr w:type="spellEnd"/>
      <w:r w:rsidRPr="00E73417">
        <w:rPr>
          <w:rStyle w:val="Hyperlink"/>
        </w:rPr>
        <w:t>”.</w:t>
      </w:r>
    </w:p>
    <w:p w14:paraId="0A08979A" w14:textId="77777777" w:rsidR="006B4FB4" w:rsidRPr="00736E59" w:rsidRDefault="006B4FB4" w:rsidP="006B4FB4">
      <w:pPr>
        <w:spacing w:after="0" w:line="276" w:lineRule="auto"/>
      </w:pPr>
      <w:r>
        <w:fldChar w:fldCharType="end"/>
      </w:r>
      <w:r w:rsidRPr="00736E59">
        <w:t>Generelle oplysninger om bl.a. patientpopulationen (kapitel 2) og retningslinjens tilblivelse (kapitel 5) er også beskrevet i retningslinjen. Se indholdsfortegnelsen for sidehenvisning til de ønskede kapitler.</w:t>
      </w:r>
    </w:p>
    <w:p w14:paraId="308BB430" w14:textId="48D05319" w:rsidR="00052072" w:rsidRPr="00052072" w:rsidRDefault="006B4FB4" w:rsidP="004C406A">
      <w:pPr>
        <w:spacing w:after="0" w:line="276" w:lineRule="auto"/>
      </w:pPr>
      <w:r w:rsidRPr="18D74669">
        <w:t xml:space="preserve">Retningslinjeskabelonen er udarbejdet på baggrund af internationale kvalitetskrav til udvikling af kliniske retningslinjer som beskrevet af både </w:t>
      </w:r>
      <w:hyperlink r:id="rId20">
        <w:r w:rsidRPr="18D74669">
          <w:rPr>
            <w:color w:val="000080"/>
            <w:u w:val="single"/>
          </w:rPr>
          <w:t>AGREE II</w:t>
        </w:r>
      </w:hyperlink>
      <w:r w:rsidRPr="18D74669">
        <w:t xml:space="preserve">, </w:t>
      </w:r>
      <w:hyperlink r:id="rId21">
        <w:r w:rsidRPr="18D74669">
          <w:rPr>
            <w:color w:val="000080"/>
            <w:u w:val="single"/>
          </w:rPr>
          <w:t>GRADE</w:t>
        </w:r>
      </w:hyperlink>
      <w:r w:rsidRPr="18D74669">
        <w:t xml:space="preserve"> og </w:t>
      </w:r>
      <w:hyperlink r:id="rId22">
        <w:r w:rsidRPr="18D74669">
          <w:rPr>
            <w:color w:val="000080"/>
            <w:u w:val="single"/>
          </w:rPr>
          <w:t>RIGHT</w:t>
        </w:r>
      </w:hyperlink>
      <w:r w:rsidRPr="18D74669">
        <w:t xml:space="preserve">. </w:t>
      </w:r>
    </w:p>
    <w:p w14:paraId="0CDD9AB6" w14:textId="6382EB59" w:rsidR="00F978D2" w:rsidRDefault="00F978D2" w:rsidP="00764D98">
      <w:pPr>
        <w:spacing w:after="0" w:line="276" w:lineRule="auto"/>
      </w:pPr>
    </w:p>
    <w:sectPr w:rsidR="00F978D2" w:rsidSect="00B33AA0">
      <w:pgSz w:w="11910" w:h="16840"/>
      <w:pgMar w:top="940" w:right="1020" w:bottom="1200" w:left="500" w:header="447" w:footer="1002"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52BB" w14:textId="77777777" w:rsidR="002F7984" w:rsidRDefault="002F7984">
      <w:r>
        <w:separator/>
      </w:r>
    </w:p>
  </w:endnote>
  <w:endnote w:type="continuationSeparator" w:id="0">
    <w:p w14:paraId="6C862F76" w14:textId="77777777" w:rsidR="002F7984" w:rsidRDefault="002F7984">
      <w:r>
        <w:continuationSeparator/>
      </w:r>
    </w:p>
  </w:endnote>
  <w:endnote w:type="continuationNotice" w:id="1">
    <w:p w14:paraId="581DB6CD" w14:textId="77777777" w:rsidR="002F7984" w:rsidRDefault="002F79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89555"/>
      <w:docPartObj>
        <w:docPartGallery w:val="Page Numbers (Bottom of Page)"/>
        <w:docPartUnique/>
      </w:docPartObj>
    </w:sdtPr>
    <w:sdtContent>
      <w:p w14:paraId="2EF5359C" w14:textId="62856F5D" w:rsidR="00D435E0" w:rsidRDefault="00D435E0">
        <w:pPr>
          <w:pStyle w:val="Sidefod"/>
          <w:jc w:val="right"/>
        </w:pPr>
        <w:r>
          <w:fldChar w:fldCharType="begin"/>
        </w:r>
        <w:r>
          <w:instrText>PAGE   \* MERGEFORMAT</w:instrText>
        </w:r>
        <w:r>
          <w:fldChar w:fldCharType="separate"/>
        </w:r>
        <w:r w:rsidR="00D64AAC" w:rsidRPr="00D64AAC">
          <w:rPr>
            <w:noProof/>
          </w:rPr>
          <w:t>5</w:t>
        </w:r>
        <w:r>
          <w:fldChar w:fldCharType="end"/>
        </w:r>
      </w:p>
    </w:sdtContent>
  </w:sdt>
  <w:p w14:paraId="10167332" w14:textId="77777777" w:rsidR="00D435E0" w:rsidRDefault="00D435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F3B4" w14:textId="77777777" w:rsidR="002F7984" w:rsidRDefault="002F7984">
      <w:r>
        <w:separator/>
      </w:r>
    </w:p>
  </w:footnote>
  <w:footnote w:type="continuationSeparator" w:id="0">
    <w:p w14:paraId="12FD912B" w14:textId="77777777" w:rsidR="002F7984" w:rsidRDefault="002F7984">
      <w:r>
        <w:continuationSeparator/>
      </w:r>
    </w:p>
  </w:footnote>
  <w:footnote w:type="continuationNotice" w:id="1">
    <w:p w14:paraId="1405E200" w14:textId="77777777" w:rsidR="002F7984" w:rsidRDefault="002F798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86FD" w14:textId="2D1BDF74" w:rsidR="00BB2083" w:rsidRDefault="00BB2083" w:rsidP="00BB2083">
    <w:pPr>
      <w:pStyle w:val="Sidehoved"/>
      <w:rPr>
        <w:b/>
        <w:color w:val="7F7F7F" w:themeColor="text1" w:themeTint="80"/>
        <w:szCs w:val="24"/>
      </w:rPr>
    </w:pPr>
    <w:r w:rsidRPr="00141070">
      <w:rPr>
        <w:b/>
        <w:color w:val="7F7F7F" w:themeColor="text1" w:themeTint="80"/>
        <w:szCs w:val="24"/>
      </w:rPr>
      <w:t>Klinisk Retningslinje │Psykiatri</w:t>
    </w:r>
    <w:r w:rsidRPr="00141070">
      <w:rPr>
        <w:b/>
        <w:color w:val="7F7F7F" w:themeColor="text1" w:themeTint="80"/>
        <w:szCs w:val="24"/>
      </w:rPr>
      <w:tab/>
    </w:r>
    <w:r w:rsidRPr="00141070">
      <w:rPr>
        <w:b/>
        <w:color w:val="7F7F7F" w:themeColor="text1" w:themeTint="80"/>
        <w:szCs w:val="24"/>
      </w:rPr>
      <w:tab/>
      <w:t xml:space="preserve">DMPG </w:t>
    </w:r>
    <w:r w:rsidR="00A515BB">
      <w:rPr>
        <w:b/>
        <w:color w:val="7F7F7F" w:themeColor="text1" w:themeTint="80"/>
        <w:szCs w:val="24"/>
      </w:rPr>
      <w:t>Bipolar</w:t>
    </w:r>
  </w:p>
  <w:p w14:paraId="75B5709E" w14:textId="77777777" w:rsidR="00A16183" w:rsidRPr="00141070" w:rsidRDefault="00A16183" w:rsidP="00BB2083">
    <w:pPr>
      <w:pStyle w:val="Sidehoved"/>
      <w:rPr>
        <w:b/>
        <w:color w:val="7F7F7F" w:themeColor="text1" w:themeTint="80"/>
        <w:szCs w:val="24"/>
      </w:rPr>
    </w:pPr>
  </w:p>
  <w:p w14:paraId="75E053DD" w14:textId="1B413DE4" w:rsidR="00F978D2" w:rsidRPr="00BB2083" w:rsidRDefault="00F978D2" w:rsidP="00BB2083">
    <w:pPr>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94B"/>
    <w:multiLevelType w:val="hybridMultilevel"/>
    <w:tmpl w:val="CE4E439E"/>
    <w:lvl w:ilvl="0" w:tplc="1ACA165C">
      <w:start w:val="1"/>
      <w:numFmt w:val="decimal"/>
      <w:lvlText w:val="%1."/>
      <w:lvlJc w:val="left"/>
      <w:pPr>
        <w:ind w:left="995" w:hanging="360"/>
      </w:pPr>
      <w:rPr>
        <w:rFonts w:hint="default"/>
      </w:rPr>
    </w:lvl>
    <w:lvl w:ilvl="1" w:tplc="04060019" w:tentative="1">
      <w:start w:val="1"/>
      <w:numFmt w:val="lowerLetter"/>
      <w:lvlText w:val="%2."/>
      <w:lvlJc w:val="left"/>
      <w:pPr>
        <w:ind w:left="2075" w:hanging="360"/>
      </w:pPr>
    </w:lvl>
    <w:lvl w:ilvl="2" w:tplc="0406001B" w:tentative="1">
      <w:start w:val="1"/>
      <w:numFmt w:val="lowerRoman"/>
      <w:lvlText w:val="%3."/>
      <w:lvlJc w:val="right"/>
      <w:pPr>
        <w:ind w:left="2795" w:hanging="180"/>
      </w:pPr>
    </w:lvl>
    <w:lvl w:ilvl="3" w:tplc="0406000F" w:tentative="1">
      <w:start w:val="1"/>
      <w:numFmt w:val="decimal"/>
      <w:lvlText w:val="%4."/>
      <w:lvlJc w:val="left"/>
      <w:pPr>
        <w:ind w:left="3515" w:hanging="360"/>
      </w:pPr>
    </w:lvl>
    <w:lvl w:ilvl="4" w:tplc="04060019" w:tentative="1">
      <w:start w:val="1"/>
      <w:numFmt w:val="lowerLetter"/>
      <w:lvlText w:val="%5."/>
      <w:lvlJc w:val="left"/>
      <w:pPr>
        <w:ind w:left="4235" w:hanging="360"/>
      </w:pPr>
    </w:lvl>
    <w:lvl w:ilvl="5" w:tplc="0406001B" w:tentative="1">
      <w:start w:val="1"/>
      <w:numFmt w:val="lowerRoman"/>
      <w:lvlText w:val="%6."/>
      <w:lvlJc w:val="right"/>
      <w:pPr>
        <w:ind w:left="4955" w:hanging="180"/>
      </w:pPr>
    </w:lvl>
    <w:lvl w:ilvl="6" w:tplc="0406000F" w:tentative="1">
      <w:start w:val="1"/>
      <w:numFmt w:val="decimal"/>
      <w:lvlText w:val="%7."/>
      <w:lvlJc w:val="left"/>
      <w:pPr>
        <w:ind w:left="5675" w:hanging="360"/>
      </w:pPr>
    </w:lvl>
    <w:lvl w:ilvl="7" w:tplc="04060019" w:tentative="1">
      <w:start w:val="1"/>
      <w:numFmt w:val="lowerLetter"/>
      <w:lvlText w:val="%8."/>
      <w:lvlJc w:val="left"/>
      <w:pPr>
        <w:ind w:left="6395" w:hanging="360"/>
      </w:pPr>
    </w:lvl>
    <w:lvl w:ilvl="8" w:tplc="0406001B" w:tentative="1">
      <w:start w:val="1"/>
      <w:numFmt w:val="lowerRoman"/>
      <w:lvlText w:val="%9."/>
      <w:lvlJc w:val="right"/>
      <w:pPr>
        <w:ind w:left="7115" w:hanging="180"/>
      </w:pPr>
    </w:lvl>
  </w:abstractNum>
  <w:abstractNum w:abstractNumId="1" w15:restartNumberingAfterBreak="0">
    <w:nsid w:val="49F82DEB"/>
    <w:multiLevelType w:val="hybridMultilevel"/>
    <w:tmpl w:val="B6E4DA4A"/>
    <w:lvl w:ilvl="0" w:tplc="E00490A8">
      <w:start w:val="1"/>
      <w:numFmt w:val="bullet"/>
      <w:lvlText w:val=""/>
      <w:lvlJc w:val="left"/>
      <w:pPr>
        <w:ind w:left="720" w:hanging="360"/>
      </w:pPr>
      <w:rPr>
        <w:rFonts w:ascii="Symbol" w:hAnsi="Symbol" w:hint="default"/>
      </w:rPr>
    </w:lvl>
    <w:lvl w:ilvl="1" w:tplc="182A484A">
      <w:start w:val="1"/>
      <w:numFmt w:val="bullet"/>
      <w:lvlText w:val="o"/>
      <w:lvlJc w:val="left"/>
      <w:pPr>
        <w:ind w:left="1440" w:hanging="360"/>
      </w:pPr>
      <w:rPr>
        <w:rFonts w:ascii="Courier New" w:hAnsi="Courier New" w:hint="default"/>
      </w:rPr>
    </w:lvl>
    <w:lvl w:ilvl="2" w:tplc="97EEFAD2">
      <w:start w:val="1"/>
      <w:numFmt w:val="bullet"/>
      <w:lvlText w:val=""/>
      <w:lvlJc w:val="left"/>
      <w:pPr>
        <w:ind w:left="2160" w:hanging="360"/>
      </w:pPr>
      <w:rPr>
        <w:rFonts w:ascii="Wingdings" w:hAnsi="Wingdings" w:hint="default"/>
      </w:rPr>
    </w:lvl>
    <w:lvl w:ilvl="3" w:tplc="E5185350">
      <w:start w:val="1"/>
      <w:numFmt w:val="bullet"/>
      <w:lvlText w:val=""/>
      <w:lvlJc w:val="left"/>
      <w:pPr>
        <w:ind w:left="2880" w:hanging="360"/>
      </w:pPr>
      <w:rPr>
        <w:rFonts w:ascii="Symbol" w:hAnsi="Symbol" w:hint="default"/>
      </w:rPr>
    </w:lvl>
    <w:lvl w:ilvl="4" w:tplc="9F9CAD4E">
      <w:start w:val="1"/>
      <w:numFmt w:val="bullet"/>
      <w:lvlText w:val="o"/>
      <w:lvlJc w:val="left"/>
      <w:pPr>
        <w:ind w:left="3600" w:hanging="360"/>
      </w:pPr>
      <w:rPr>
        <w:rFonts w:ascii="Courier New" w:hAnsi="Courier New" w:hint="default"/>
      </w:rPr>
    </w:lvl>
    <w:lvl w:ilvl="5" w:tplc="3B0EDA30">
      <w:start w:val="1"/>
      <w:numFmt w:val="bullet"/>
      <w:lvlText w:val=""/>
      <w:lvlJc w:val="left"/>
      <w:pPr>
        <w:ind w:left="4320" w:hanging="360"/>
      </w:pPr>
      <w:rPr>
        <w:rFonts w:ascii="Wingdings" w:hAnsi="Wingdings" w:hint="default"/>
      </w:rPr>
    </w:lvl>
    <w:lvl w:ilvl="6" w:tplc="1124F4AE">
      <w:start w:val="1"/>
      <w:numFmt w:val="bullet"/>
      <w:lvlText w:val=""/>
      <w:lvlJc w:val="left"/>
      <w:pPr>
        <w:ind w:left="5040" w:hanging="360"/>
      </w:pPr>
      <w:rPr>
        <w:rFonts w:ascii="Symbol" w:hAnsi="Symbol" w:hint="default"/>
      </w:rPr>
    </w:lvl>
    <w:lvl w:ilvl="7" w:tplc="41AE1BAE">
      <w:start w:val="1"/>
      <w:numFmt w:val="bullet"/>
      <w:lvlText w:val="o"/>
      <w:lvlJc w:val="left"/>
      <w:pPr>
        <w:ind w:left="5760" w:hanging="360"/>
      </w:pPr>
      <w:rPr>
        <w:rFonts w:ascii="Courier New" w:hAnsi="Courier New" w:hint="default"/>
      </w:rPr>
    </w:lvl>
    <w:lvl w:ilvl="8" w:tplc="2C8EBD74">
      <w:start w:val="1"/>
      <w:numFmt w:val="bullet"/>
      <w:lvlText w:val=""/>
      <w:lvlJc w:val="left"/>
      <w:pPr>
        <w:ind w:left="6480" w:hanging="360"/>
      </w:pPr>
      <w:rPr>
        <w:rFonts w:ascii="Wingdings" w:hAnsi="Wingdings" w:hint="default"/>
      </w:rPr>
    </w:lvl>
  </w:abstractNum>
  <w:abstractNum w:abstractNumId="2" w15:restartNumberingAfterBreak="0">
    <w:nsid w:val="4C9072F7"/>
    <w:multiLevelType w:val="hybridMultilevel"/>
    <w:tmpl w:val="8930986A"/>
    <w:lvl w:ilvl="0" w:tplc="04060001">
      <w:start w:val="1"/>
      <w:numFmt w:val="bullet"/>
      <w:lvlText w:val=""/>
      <w:lvlJc w:val="left"/>
      <w:pPr>
        <w:ind w:left="1400" w:hanging="360"/>
      </w:pPr>
      <w:rPr>
        <w:rFonts w:ascii="Symbol" w:hAnsi="Symbol" w:hint="default"/>
      </w:rPr>
    </w:lvl>
    <w:lvl w:ilvl="1" w:tplc="04060003" w:tentative="1">
      <w:start w:val="1"/>
      <w:numFmt w:val="bullet"/>
      <w:lvlText w:val="o"/>
      <w:lvlJc w:val="left"/>
      <w:pPr>
        <w:ind w:left="2120" w:hanging="360"/>
      </w:pPr>
      <w:rPr>
        <w:rFonts w:ascii="Courier New" w:hAnsi="Courier New" w:cs="Courier New" w:hint="default"/>
      </w:rPr>
    </w:lvl>
    <w:lvl w:ilvl="2" w:tplc="04060005" w:tentative="1">
      <w:start w:val="1"/>
      <w:numFmt w:val="bullet"/>
      <w:lvlText w:val=""/>
      <w:lvlJc w:val="left"/>
      <w:pPr>
        <w:ind w:left="2840" w:hanging="360"/>
      </w:pPr>
      <w:rPr>
        <w:rFonts w:ascii="Wingdings" w:hAnsi="Wingdings" w:hint="default"/>
      </w:rPr>
    </w:lvl>
    <w:lvl w:ilvl="3" w:tplc="04060001" w:tentative="1">
      <w:start w:val="1"/>
      <w:numFmt w:val="bullet"/>
      <w:lvlText w:val=""/>
      <w:lvlJc w:val="left"/>
      <w:pPr>
        <w:ind w:left="3560" w:hanging="360"/>
      </w:pPr>
      <w:rPr>
        <w:rFonts w:ascii="Symbol" w:hAnsi="Symbol" w:hint="default"/>
      </w:rPr>
    </w:lvl>
    <w:lvl w:ilvl="4" w:tplc="04060003" w:tentative="1">
      <w:start w:val="1"/>
      <w:numFmt w:val="bullet"/>
      <w:lvlText w:val="o"/>
      <w:lvlJc w:val="left"/>
      <w:pPr>
        <w:ind w:left="4280" w:hanging="360"/>
      </w:pPr>
      <w:rPr>
        <w:rFonts w:ascii="Courier New" w:hAnsi="Courier New" w:cs="Courier New" w:hint="default"/>
      </w:rPr>
    </w:lvl>
    <w:lvl w:ilvl="5" w:tplc="04060005" w:tentative="1">
      <w:start w:val="1"/>
      <w:numFmt w:val="bullet"/>
      <w:lvlText w:val=""/>
      <w:lvlJc w:val="left"/>
      <w:pPr>
        <w:ind w:left="5000" w:hanging="360"/>
      </w:pPr>
      <w:rPr>
        <w:rFonts w:ascii="Wingdings" w:hAnsi="Wingdings" w:hint="default"/>
      </w:rPr>
    </w:lvl>
    <w:lvl w:ilvl="6" w:tplc="04060001" w:tentative="1">
      <w:start w:val="1"/>
      <w:numFmt w:val="bullet"/>
      <w:lvlText w:val=""/>
      <w:lvlJc w:val="left"/>
      <w:pPr>
        <w:ind w:left="5720" w:hanging="360"/>
      </w:pPr>
      <w:rPr>
        <w:rFonts w:ascii="Symbol" w:hAnsi="Symbol" w:hint="default"/>
      </w:rPr>
    </w:lvl>
    <w:lvl w:ilvl="7" w:tplc="04060003" w:tentative="1">
      <w:start w:val="1"/>
      <w:numFmt w:val="bullet"/>
      <w:lvlText w:val="o"/>
      <w:lvlJc w:val="left"/>
      <w:pPr>
        <w:ind w:left="6440" w:hanging="360"/>
      </w:pPr>
      <w:rPr>
        <w:rFonts w:ascii="Courier New" w:hAnsi="Courier New" w:cs="Courier New" w:hint="default"/>
      </w:rPr>
    </w:lvl>
    <w:lvl w:ilvl="8" w:tplc="04060005" w:tentative="1">
      <w:start w:val="1"/>
      <w:numFmt w:val="bullet"/>
      <w:lvlText w:val=""/>
      <w:lvlJc w:val="left"/>
      <w:pPr>
        <w:ind w:left="7160" w:hanging="360"/>
      </w:pPr>
      <w:rPr>
        <w:rFonts w:ascii="Wingdings" w:hAnsi="Wingdings" w:hint="default"/>
      </w:rPr>
    </w:lvl>
  </w:abstractNum>
  <w:abstractNum w:abstractNumId="3" w15:restartNumberingAfterBreak="0">
    <w:nsid w:val="50DD7239"/>
    <w:multiLevelType w:val="hybridMultilevel"/>
    <w:tmpl w:val="97C86CAC"/>
    <w:lvl w:ilvl="0" w:tplc="7EDC507C">
      <w:start w:val="1"/>
      <w:numFmt w:val="lowerLetter"/>
      <w:lvlText w:val="%1."/>
      <w:lvlJc w:val="left"/>
      <w:pPr>
        <w:ind w:left="1020" w:hanging="360"/>
      </w:pPr>
    </w:lvl>
    <w:lvl w:ilvl="1" w:tplc="1AD25BEA">
      <w:start w:val="1"/>
      <w:numFmt w:val="lowerLetter"/>
      <w:lvlText w:val="%2."/>
      <w:lvlJc w:val="left"/>
      <w:pPr>
        <w:ind w:left="1020" w:hanging="360"/>
      </w:pPr>
    </w:lvl>
    <w:lvl w:ilvl="2" w:tplc="927AF38C">
      <w:start w:val="1"/>
      <w:numFmt w:val="lowerLetter"/>
      <w:lvlText w:val="%3."/>
      <w:lvlJc w:val="left"/>
      <w:pPr>
        <w:ind w:left="1020" w:hanging="360"/>
      </w:pPr>
    </w:lvl>
    <w:lvl w:ilvl="3" w:tplc="EFCC006C">
      <w:start w:val="1"/>
      <w:numFmt w:val="lowerLetter"/>
      <w:lvlText w:val="%4."/>
      <w:lvlJc w:val="left"/>
      <w:pPr>
        <w:ind w:left="1020" w:hanging="360"/>
      </w:pPr>
    </w:lvl>
    <w:lvl w:ilvl="4" w:tplc="724A07B8">
      <w:start w:val="1"/>
      <w:numFmt w:val="lowerLetter"/>
      <w:lvlText w:val="%5."/>
      <w:lvlJc w:val="left"/>
      <w:pPr>
        <w:ind w:left="1020" w:hanging="360"/>
      </w:pPr>
    </w:lvl>
    <w:lvl w:ilvl="5" w:tplc="81B225BC">
      <w:start w:val="1"/>
      <w:numFmt w:val="lowerLetter"/>
      <w:lvlText w:val="%6."/>
      <w:lvlJc w:val="left"/>
      <w:pPr>
        <w:ind w:left="1020" w:hanging="360"/>
      </w:pPr>
    </w:lvl>
    <w:lvl w:ilvl="6" w:tplc="2AE295CA">
      <w:start w:val="1"/>
      <w:numFmt w:val="lowerLetter"/>
      <w:lvlText w:val="%7."/>
      <w:lvlJc w:val="left"/>
      <w:pPr>
        <w:ind w:left="1020" w:hanging="360"/>
      </w:pPr>
    </w:lvl>
    <w:lvl w:ilvl="7" w:tplc="0E8C8406">
      <w:start w:val="1"/>
      <w:numFmt w:val="lowerLetter"/>
      <w:lvlText w:val="%8."/>
      <w:lvlJc w:val="left"/>
      <w:pPr>
        <w:ind w:left="1020" w:hanging="360"/>
      </w:pPr>
    </w:lvl>
    <w:lvl w:ilvl="8" w:tplc="8018A2AE">
      <w:start w:val="1"/>
      <w:numFmt w:val="lowerLetter"/>
      <w:lvlText w:val="%9."/>
      <w:lvlJc w:val="left"/>
      <w:pPr>
        <w:ind w:left="1020" w:hanging="360"/>
      </w:pPr>
    </w:lvl>
  </w:abstractNum>
  <w:abstractNum w:abstractNumId="4" w15:restartNumberingAfterBreak="0">
    <w:nsid w:val="60A27762"/>
    <w:multiLevelType w:val="hybridMultilevel"/>
    <w:tmpl w:val="F0B03E88"/>
    <w:lvl w:ilvl="0" w:tplc="0092352A">
      <w:start w:val="3"/>
      <w:numFmt w:val="bullet"/>
      <w:lvlText w:val="-"/>
      <w:lvlJc w:val="left"/>
      <w:pPr>
        <w:ind w:left="995" w:hanging="360"/>
      </w:pPr>
      <w:rPr>
        <w:rFonts w:ascii="Arial Narrow" w:eastAsia="Arial Narrow" w:hAnsi="Arial Narrow" w:cs="Arial Narrow" w:hint="default"/>
      </w:rPr>
    </w:lvl>
    <w:lvl w:ilvl="1" w:tplc="04060003" w:tentative="1">
      <w:start w:val="1"/>
      <w:numFmt w:val="bullet"/>
      <w:lvlText w:val="o"/>
      <w:lvlJc w:val="left"/>
      <w:pPr>
        <w:ind w:left="1715" w:hanging="360"/>
      </w:pPr>
      <w:rPr>
        <w:rFonts w:ascii="Courier New" w:hAnsi="Courier New" w:cs="Courier New" w:hint="default"/>
      </w:rPr>
    </w:lvl>
    <w:lvl w:ilvl="2" w:tplc="04060005" w:tentative="1">
      <w:start w:val="1"/>
      <w:numFmt w:val="bullet"/>
      <w:lvlText w:val=""/>
      <w:lvlJc w:val="left"/>
      <w:pPr>
        <w:ind w:left="2435" w:hanging="360"/>
      </w:pPr>
      <w:rPr>
        <w:rFonts w:ascii="Wingdings" w:hAnsi="Wingdings" w:hint="default"/>
      </w:rPr>
    </w:lvl>
    <w:lvl w:ilvl="3" w:tplc="04060001" w:tentative="1">
      <w:start w:val="1"/>
      <w:numFmt w:val="bullet"/>
      <w:lvlText w:val=""/>
      <w:lvlJc w:val="left"/>
      <w:pPr>
        <w:ind w:left="3155" w:hanging="360"/>
      </w:pPr>
      <w:rPr>
        <w:rFonts w:ascii="Symbol" w:hAnsi="Symbol" w:hint="default"/>
      </w:rPr>
    </w:lvl>
    <w:lvl w:ilvl="4" w:tplc="04060003" w:tentative="1">
      <w:start w:val="1"/>
      <w:numFmt w:val="bullet"/>
      <w:lvlText w:val="o"/>
      <w:lvlJc w:val="left"/>
      <w:pPr>
        <w:ind w:left="3875" w:hanging="360"/>
      </w:pPr>
      <w:rPr>
        <w:rFonts w:ascii="Courier New" w:hAnsi="Courier New" w:cs="Courier New" w:hint="default"/>
      </w:rPr>
    </w:lvl>
    <w:lvl w:ilvl="5" w:tplc="04060005" w:tentative="1">
      <w:start w:val="1"/>
      <w:numFmt w:val="bullet"/>
      <w:lvlText w:val=""/>
      <w:lvlJc w:val="left"/>
      <w:pPr>
        <w:ind w:left="4595" w:hanging="360"/>
      </w:pPr>
      <w:rPr>
        <w:rFonts w:ascii="Wingdings" w:hAnsi="Wingdings" w:hint="default"/>
      </w:rPr>
    </w:lvl>
    <w:lvl w:ilvl="6" w:tplc="04060001" w:tentative="1">
      <w:start w:val="1"/>
      <w:numFmt w:val="bullet"/>
      <w:lvlText w:val=""/>
      <w:lvlJc w:val="left"/>
      <w:pPr>
        <w:ind w:left="5315" w:hanging="360"/>
      </w:pPr>
      <w:rPr>
        <w:rFonts w:ascii="Symbol" w:hAnsi="Symbol" w:hint="default"/>
      </w:rPr>
    </w:lvl>
    <w:lvl w:ilvl="7" w:tplc="04060003" w:tentative="1">
      <w:start w:val="1"/>
      <w:numFmt w:val="bullet"/>
      <w:lvlText w:val="o"/>
      <w:lvlJc w:val="left"/>
      <w:pPr>
        <w:ind w:left="6035" w:hanging="360"/>
      </w:pPr>
      <w:rPr>
        <w:rFonts w:ascii="Courier New" w:hAnsi="Courier New" w:cs="Courier New" w:hint="default"/>
      </w:rPr>
    </w:lvl>
    <w:lvl w:ilvl="8" w:tplc="04060005" w:tentative="1">
      <w:start w:val="1"/>
      <w:numFmt w:val="bullet"/>
      <w:lvlText w:val=""/>
      <w:lvlJc w:val="left"/>
      <w:pPr>
        <w:ind w:left="6755" w:hanging="360"/>
      </w:pPr>
      <w:rPr>
        <w:rFonts w:ascii="Wingdings" w:hAnsi="Wingdings" w:hint="default"/>
      </w:rPr>
    </w:lvl>
  </w:abstractNum>
  <w:abstractNum w:abstractNumId="5" w15:restartNumberingAfterBreak="0">
    <w:nsid w:val="615B2449"/>
    <w:multiLevelType w:val="hybridMultilevel"/>
    <w:tmpl w:val="585C53E0"/>
    <w:lvl w:ilvl="0" w:tplc="0406000F">
      <w:start w:val="1"/>
      <w:numFmt w:val="decimal"/>
      <w:lvlText w:val="%1."/>
      <w:lvlJc w:val="left"/>
      <w:pPr>
        <w:ind w:left="1355" w:hanging="360"/>
      </w:pPr>
    </w:lvl>
    <w:lvl w:ilvl="1" w:tplc="04060019" w:tentative="1">
      <w:start w:val="1"/>
      <w:numFmt w:val="lowerLetter"/>
      <w:lvlText w:val="%2."/>
      <w:lvlJc w:val="left"/>
      <w:pPr>
        <w:ind w:left="2075" w:hanging="360"/>
      </w:pPr>
    </w:lvl>
    <w:lvl w:ilvl="2" w:tplc="0406001B" w:tentative="1">
      <w:start w:val="1"/>
      <w:numFmt w:val="lowerRoman"/>
      <w:lvlText w:val="%3."/>
      <w:lvlJc w:val="right"/>
      <w:pPr>
        <w:ind w:left="2795" w:hanging="180"/>
      </w:pPr>
    </w:lvl>
    <w:lvl w:ilvl="3" w:tplc="0406000F" w:tentative="1">
      <w:start w:val="1"/>
      <w:numFmt w:val="decimal"/>
      <w:lvlText w:val="%4."/>
      <w:lvlJc w:val="left"/>
      <w:pPr>
        <w:ind w:left="3515" w:hanging="360"/>
      </w:pPr>
    </w:lvl>
    <w:lvl w:ilvl="4" w:tplc="04060019" w:tentative="1">
      <w:start w:val="1"/>
      <w:numFmt w:val="lowerLetter"/>
      <w:lvlText w:val="%5."/>
      <w:lvlJc w:val="left"/>
      <w:pPr>
        <w:ind w:left="4235" w:hanging="360"/>
      </w:pPr>
    </w:lvl>
    <w:lvl w:ilvl="5" w:tplc="0406001B" w:tentative="1">
      <w:start w:val="1"/>
      <w:numFmt w:val="lowerRoman"/>
      <w:lvlText w:val="%6."/>
      <w:lvlJc w:val="right"/>
      <w:pPr>
        <w:ind w:left="4955" w:hanging="180"/>
      </w:pPr>
    </w:lvl>
    <w:lvl w:ilvl="6" w:tplc="0406000F" w:tentative="1">
      <w:start w:val="1"/>
      <w:numFmt w:val="decimal"/>
      <w:lvlText w:val="%7."/>
      <w:lvlJc w:val="left"/>
      <w:pPr>
        <w:ind w:left="5675" w:hanging="360"/>
      </w:pPr>
    </w:lvl>
    <w:lvl w:ilvl="7" w:tplc="04060019" w:tentative="1">
      <w:start w:val="1"/>
      <w:numFmt w:val="lowerLetter"/>
      <w:lvlText w:val="%8."/>
      <w:lvlJc w:val="left"/>
      <w:pPr>
        <w:ind w:left="6395" w:hanging="360"/>
      </w:pPr>
    </w:lvl>
    <w:lvl w:ilvl="8" w:tplc="0406001B" w:tentative="1">
      <w:start w:val="1"/>
      <w:numFmt w:val="lowerRoman"/>
      <w:lvlText w:val="%9."/>
      <w:lvlJc w:val="right"/>
      <w:pPr>
        <w:ind w:left="7115" w:hanging="180"/>
      </w:pPr>
    </w:lvl>
  </w:abstractNum>
  <w:abstractNum w:abstractNumId="6" w15:restartNumberingAfterBreak="0">
    <w:nsid w:val="6A7C5A76"/>
    <w:multiLevelType w:val="hybridMultilevel"/>
    <w:tmpl w:val="0012FE2A"/>
    <w:lvl w:ilvl="0" w:tplc="720C98E8">
      <w:start w:val="1"/>
      <w:numFmt w:val="decimal"/>
      <w:pStyle w:val="Anbefaling"/>
      <w:lvlText w:val="%1."/>
      <w:lvlJc w:val="left"/>
      <w:pPr>
        <w:ind w:left="1004" w:hanging="360"/>
      </w:pPr>
      <w:rPr>
        <w:rFonts w:hint="default"/>
      </w:rPr>
    </w:lvl>
    <w:lvl w:ilvl="1" w:tplc="04060015">
      <w:start w:val="1"/>
      <w:numFmt w:val="upperLetter"/>
      <w:lvlText w:val="%2."/>
      <w:lvlJc w:val="left"/>
      <w:pPr>
        <w:ind w:left="1724" w:hanging="360"/>
      </w:pPr>
      <w:rPr>
        <w:rFonts w:hint="default"/>
      </w:r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num w:numId="1" w16cid:durableId="1580361259">
    <w:abstractNumId w:val="6"/>
  </w:num>
  <w:num w:numId="2" w16cid:durableId="916867999">
    <w:abstractNumId w:val="0"/>
  </w:num>
  <w:num w:numId="3" w16cid:durableId="501818399">
    <w:abstractNumId w:val="2"/>
  </w:num>
  <w:num w:numId="4" w16cid:durableId="95488804">
    <w:abstractNumId w:val="6"/>
    <w:lvlOverride w:ilvl="0">
      <w:startOverride w:val="1"/>
    </w:lvlOverride>
  </w:num>
  <w:num w:numId="5" w16cid:durableId="1916159292">
    <w:abstractNumId w:val="1"/>
  </w:num>
  <w:num w:numId="6" w16cid:durableId="799106009">
    <w:abstractNumId w:val="3"/>
  </w:num>
  <w:num w:numId="7" w16cid:durableId="86775414">
    <w:abstractNumId w:val="5"/>
  </w:num>
  <w:num w:numId="8" w16cid:durableId="2046782559">
    <w:abstractNumId w:val="6"/>
    <w:lvlOverride w:ilvl="0">
      <w:startOverride w:val="1"/>
    </w:lvlOverride>
  </w:num>
  <w:num w:numId="9" w16cid:durableId="987830898">
    <w:abstractNumId w:val="6"/>
    <w:lvlOverride w:ilvl="0">
      <w:startOverride w:val="1"/>
    </w:lvlOverride>
  </w:num>
  <w:num w:numId="10" w16cid:durableId="236674100">
    <w:abstractNumId w:val="4"/>
  </w:num>
  <w:num w:numId="11" w16cid:durableId="772436790">
    <w:abstractNumId w:val="6"/>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 Narrow&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t9t9x01d9tzkezx21xvf5lddvzfxd55zwa&quot;&gt;edechr@rkkp.dk&lt;record-ids&gt;&lt;item&gt;17414&lt;/item&gt;&lt;item&gt;17415&lt;/item&gt;&lt;item&gt;17416&lt;/item&gt;&lt;item&gt;17417&lt;/item&gt;&lt;item&gt;17418&lt;/item&gt;&lt;item&gt;17419&lt;/item&gt;&lt;item&gt;17420&lt;/item&gt;&lt;item&gt;17421&lt;/item&gt;&lt;item&gt;17422&lt;/item&gt;&lt;item&gt;17423&lt;/item&gt;&lt;item&gt;17424&lt;/item&gt;&lt;item&gt;17425&lt;/item&gt;&lt;item&gt;17426&lt;/item&gt;&lt;item&gt;17427&lt;/item&gt;&lt;item&gt;17428&lt;/item&gt;&lt;item&gt;17429&lt;/item&gt;&lt;item&gt;17430&lt;/item&gt;&lt;item&gt;17431&lt;/item&gt;&lt;item&gt;17432&lt;/item&gt;&lt;item&gt;17433&lt;/item&gt;&lt;item&gt;17434&lt;/item&gt;&lt;item&gt;17435&lt;/item&gt;&lt;item&gt;17436&lt;/item&gt;&lt;item&gt;17438&lt;/item&gt;&lt;item&gt;17439&lt;/item&gt;&lt;item&gt;17440&lt;/item&gt;&lt;item&gt;17441&lt;/item&gt;&lt;item&gt;17442&lt;/item&gt;&lt;item&gt;17443&lt;/item&gt;&lt;item&gt;17444&lt;/item&gt;&lt;item&gt;17445&lt;/item&gt;&lt;item&gt;17446&lt;/item&gt;&lt;item&gt;17793&lt;/item&gt;&lt;item&gt;17794&lt;/item&gt;&lt;/record-ids&gt;&lt;/item&gt;&lt;/Libraries&gt;"/>
  </w:docVars>
  <w:rsids>
    <w:rsidRoot w:val="00DF0B7A"/>
    <w:rsid w:val="00000D24"/>
    <w:rsid w:val="0000351A"/>
    <w:rsid w:val="00005972"/>
    <w:rsid w:val="000105E1"/>
    <w:rsid w:val="00013BDB"/>
    <w:rsid w:val="00016627"/>
    <w:rsid w:val="000168B0"/>
    <w:rsid w:val="00022B1D"/>
    <w:rsid w:val="00024664"/>
    <w:rsid w:val="000248AD"/>
    <w:rsid w:val="000251AC"/>
    <w:rsid w:val="00031E91"/>
    <w:rsid w:val="00032DDB"/>
    <w:rsid w:val="00033EFF"/>
    <w:rsid w:val="0003613A"/>
    <w:rsid w:val="00046DA5"/>
    <w:rsid w:val="00052072"/>
    <w:rsid w:val="000547AC"/>
    <w:rsid w:val="00054CD3"/>
    <w:rsid w:val="00055F73"/>
    <w:rsid w:val="00057128"/>
    <w:rsid w:val="000618D7"/>
    <w:rsid w:val="00061A9B"/>
    <w:rsid w:val="00064068"/>
    <w:rsid w:val="000714C6"/>
    <w:rsid w:val="000733CC"/>
    <w:rsid w:val="0007585C"/>
    <w:rsid w:val="00075D49"/>
    <w:rsid w:val="00076F49"/>
    <w:rsid w:val="000842AD"/>
    <w:rsid w:val="000878DE"/>
    <w:rsid w:val="0009040A"/>
    <w:rsid w:val="0009135B"/>
    <w:rsid w:val="00095157"/>
    <w:rsid w:val="000A063A"/>
    <w:rsid w:val="000A5CCE"/>
    <w:rsid w:val="000A5EAC"/>
    <w:rsid w:val="000B0810"/>
    <w:rsid w:val="000B5CB5"/>
    <w:rsid w:val="000B6D53"/>
    <w:rsid w:val="000B78D6"/>
    <w:rsid w:val="000C48C8"/>
    <w:rsid w:val="000C65D8"/>
    <w:rsid w:val="000D12BF"/>
    <w:rsid w:val="000D3A33"/>
    <w:rsid w:val="000D3D9D"/>
    <w:rsid w:val="000D5D46"/>
    <w:rsid w:val="000D5F3D"/>
    <w:rsid w:val="000D65FF"/>
    <w:rsid w:val="000D76B1"/>
    <w:rsid w:val="000E1663"/>
    <w:rsid w:val="000E1946"/>
    <w:rsid w:val="000E1A19"/>
    <w:rsid w:val="000F0976"/>
    <w:rsid w:val="000F1684"/>
    <w:rsid w:val="000F3B45"/>
    <w:rsid w:val="00101F0A"/>
    <w:rsid w:val="0010355F"/>
    <w:rsid w:val="00104202"/>
    <w:rsid w:val="00106197"/>
    <w:rsid w:val="00106CCB"/>
    <w:rsid w:val="001127C1"/>
    <w:rsid w:val="00115152"/>
    <w:rsid w:val="0011541D"/>
    <w:rsid w:val="00121F1A"/>
    <w:rsid w:val="0013024E"/>
    <w:rsid w:val="00130BCF"/>
    <w:rsid w:val="00132BD6"/>
    <w:rsid w:val="00136EB3"/>
    <w:rsid w:val="00141070"/>
    <w:rsid w:val="00141BD2"/>
    <w:rsid w:val="001429A6"/>
    <w:rsid w:val="00142D87"/>
    <w:rsid w:val="001435FC"/>
    <w:rsid w:val="001437EB"/>
    <w:rsid w:val="001467B1"/>
    <w:rsid w:val="00147C16"/>
    <w:rsid w:val="0015022F"/>
    <w:rsid w:val="00150940"/>
    <w:rsid w:val="00153D0B"/>
    <w:rsid w:val="00160DAD"/>
    <w:rsid w:val="001641FF"/>
    <w:rsid w:val="001669F2"/>
    <w:rsid w:val="00173076"/>
    <w:rsid w:val="00174364"/>
    <w:rsid w:val="00175CF1"/>
    <w:rsid w:val="00177AA2"/>
    <w:rsid w:val="00180675"/>
    <w:rsid w:val="00190EB9"/>
    <w:rsid w:val="001934F6"/>
    <w:rsid w:val="001962D4"/>
    <w:rsid w:val="001A14D6"/>
    <w:rsid w:val="001A32B2"/>
    <w:rsid w:val="001B5858"/>
    <w:rsid w:val="001B78C2"/>
    <w:rsid w:val="001C025D"/>
    <w:rsid w:val="001C1CE4"/>
    <w:rsid w:val="001C27F3"/>
    <w:rsid w:val="001C34F1"/>
    <w:rsid w:val="001C3E60"/>
    <w:rsid w:val="001C494C"/>
    <w:rsid w:val="001C6D4A"/>
    <w:rsid w:val="001D68F5"/>
    <w:rsid w:val="001D6C58"/>
    <w:rsid w:val="001D7193"/>
    <w:rsid w:val="001D7397"/>
    <w:rsid w:val="001E08D6"/>
    <w:rsid w:val="001E2DD2"/>
    <w:rsid w:val="001E3DFE"/>
    <w:rsid w:val="001E6CC1"/>
    <w:rsid w:val="001F64B5"/>
    <w:rsid w:val="00202DDC"/>
    <w:rsid w:val="00203FB1"/>
    <w:rsid w:val="002049EA"/>
    <w:rsid w:val="002062BB"/>
    <w:rsid w:val="00206479"/>
    <w:rsid w:val="00206C9F"/>
    <w:rsid w:val="00211B6A"/>
    <w:rsid w:val="002206D7"/>
    <w:rsid w:val="0022155D"/>
    <w:rsid w:val="00222C32"/>
    <w:rsid w:val="00224B50"/>
    <w:rsid w:val="002320ED"/>
    <w:rsid w:val="00234905"/>
    <w:rsid w:val="0024035F"/>
    <w:rsid w:val="002444EA"/>
    <w:rsid w:val="00246AB3"/>
    <w:rsid w:val="00250B9A"/>
    <w:rsid w:val="00254D7B"/>
    <w:rsid w:val="00263D25"/>
    <w:rsid w:val="00263F46"/>
    <w:rsid w:val="00264B63"/>
    <w:rsid w:val="00264D2A"/>
    <w:rsid w:val="002711A2"/>
    <w:rsid w:val="00273B2A"/>
    <w:rsid w:val="00274331"/>
    <w:rsid w:val="00274565"/>
    <w:rsid w:val="00276AFB"/>
    <w:rsid w:val="00276DCA"/>
    <w:rsid w:val="0027717A"/>
    <w:rsid w:val="00283A31"/>
    <w:rsid w:val="00284E44"/>
    <w:rsid w:val="00287009"/>
    <w:rsid w:val="00290B9D"/>
    <w:rsid w:val="00293A25"/>
    <w:rsid w:val="00294B95"/>
    <w:rsid w:val="00295BEF"/>
    <w:rsid w:val="002961DA"/>
    <w:rsid w:val="002A2C7B"/>
    <w:rsid w:val="002A66B0"/>
    <w:rsid w:val="002B0C6B"/>
    <w:rsid w:val="002B0E65"/>
    <w:rsid w:val="002B4115"/>
    <w:rsid w:val="002B49BF"/>
    <w:rsid w:val="002B5AD1"/>
    <w:rsid w:val="002C27B4"/>
    <w:rsid w:val="002C285E"/>
    <w:rsid w:val="002C35CE"/>
    <w:rsid w:val="002C399D"/>
    <w:rsid w:val="002C695B"/>
    <w:rsid w:val="002C78FA"/>
    <w:rsid w:val="002C7DDB"/>
    <w:rsid w:val="002D0A38"/>
    <w:rsid w:val="002D3A11"/>
    <w:rsid w:val="002D5B3B"/>
    <w:rsid w:val="002E085C"/>
    <w:rsid w:val="002E0D10"/>
    <w:rsid w:val="002E1E5D"/>
    <w:rsid w:val="002E481A"/>
    <w:rsid w:val="002E4D72"/>
    <w:rsid w:val="002E7F3E"/>
    <w:rsid w:val="002F014C"/>
    <w:rsid w:val="002F019F"/>
    <w:rsid w:val="002F26D0"/>
    <w:rsid w:val="002F5076"/>
    <w:rsid w:val="002F52A2"/>
    <w:rsid w:val="002F5BFE"/>
    <w:rsid w:val="002F7376"/>
    <w:rsid w:val="002F7984"/>
    <w:rsid w:val="0030259E"/>
    <w:rsid w:val="00305169"/>
    <w:rsid w:val="003102D6"/>
    <w:rsid w:val="00311451"/>
    <w:rsid w:val="0031220F"/>
    <w:rsid w:val="00312CE4"/>
    <w:rsid w:val="00325B54"/>
    <w:rsid w:val="00326508"/>
    <w:rsid w:val="00326A2B"/>
    <w:rsid w:val="0033423B"/>
    <w:rsid w:val="0033432E"/>
    <w:rsid w:val="00336629"/>
    <w:rsid w:val="00342024"/>
    <w:rsid w:val="00342277"/>
    <w:rsid w:val="00344211"/>
    <w:rsid w:val="00346897"/>
    <w:rsid w:val="003533DF"/>
    <w:rsid w:val="00357D3E"/>
    <w:rsid w:val="00361249"/>
    <w:rsid w:val="00361E8B"/>
    <w:rsid w:val="00364F3E"/>
    <w:rsid w:val="003661B4"/>
    <w:rsid w:val="00370F6B"/>
    <w:rsid w:val="00371F1A"/>
    <w:rsid w:val="00373020"/>
    <w:rsid w:val="0037685F"/>
    <w:rsid w:val="00387779"/>
    <w:rsid w:val="0038778F"/>
    <w:rsid w:val="00394AE3"/>
    <w:rsid w:val="003A1B52"/>
    <w:rsid w:val="003A2F97"/>
    <w:rsid w:val="003A6760"/>
    <w:rsid w:val="003B09DE"/>
    <w:rsid w:val="003B1263"/>
    <w:rsid w:val="003B1287"/>
    <w:rsid w:val="003B29E4"/>
    <w:rsid w:val="003B413D"/>
    <w:rsid w:val="003B7483"/>
    <w:rsid w:val="003C35B7"/>
    <w:rsid w:val="003C5B5C"/>
    <w:rsid w:val="003C6B0B"/>
    <w:rsid w:val="003C7634"/>
    <w:rsid w:val="003D01CD"/>
    <w:rsid w:val="003D639A"/>
    <w:rsid w:val="003D653C"/>
    <w:rsid w:val="003D74E4"/>
    <w:rsid w:val="003D7677"/>
    <w:rsid w:val="003E3FEC"/>
    <w:rsid w:val="003E5B99"/>
    <w:rsid w:val="003E7031"/>
    <w:rsid w:val="003F49F1"/>
    <w:rsid w:val="003F5E58"/>
    <w:rsid w:val="003F7061"/>
    <w:rsid w:val="003F763A"/>
    <w:rsid w:val="004050EF"/>
    <w:rsid w:val="00405840"/>
    <w:rsid w:val="004063C3"/>
    <w:rsid w:val="00406428"/>
    <w:rsid w:val="00406A3F"/>
    <w:rsid w:val="00407725"/>
    <w:rsid w:val="0040778D"/>
    <w:rsid w:val="00407EA5"/>
    <w:rsid w:val="00411302"/>
    <w:rsid w:val="00411EBE"/>
    <w:rsid w:val="004224A0"/>
    <w:rsid w:val="00425A38"/>
    <w:rsid w:val="00426244"/>
    <w:rsid w:val="00426868"/>
    <w:rsid w:val="00426BDD"/>
    <w:rsid w:val="004314D9"/>
    <w:rsid w:val="00432BD7"/>
    <w:rsid w:val="00440FC4"/>
    <w:rsid w:val="0044259E"/>
    <w:rsid w:val="004429E4"/>
    <w:rsid w:val="00443070"/>
    <w:rsid w:val="00445631"/>
    <w:rsid w:val="00445A89"/>
    <w:rsid w:val="00451566"/>
    <w:rsid w:val="00453095"/>
    <w:rsid w:val="00453E76"/>
    <w:rsid w:val="004560B2"/>
    <w:rsid w:val="00456D84"/>
    <w:rsid w:val="0046043D"/>
    <w:rsid w:val="004619A0"/>
    <w:rsid w:val="004622A9"/>
    <w:rsid w:val="00462A25"/>
    <w:rsid w:val="00464208"/>
    <w:rsid w:val="00470C01"/>
    <w:rsid w:val="00472599"/>
    <w:rsid w:val="00475A28"/>
    <w:rsid w:val="00477158"/>
    <w:rsid w:val="004845DE"/>
    <w:rsid w:val="00486AFB"/>
    <w:rsid w:val="0049290C"/>
    <w:rsid w:val="00492E32"/>
    <w:rsid w:val="00496257"/>
    <w:rsid w:val="004971C0"/>
    <w:rsid w:val="004A23C8"/>
    <w:rsid w:val="004A265E"/>
    <w:rsid w:val="004A3290"/>
    <w:rsid w:val="004A39A2"/>
    <w:rsid w:val="004A47C6"/>
    <w:rsid w:val="004A5780"/>
    <w:rsid w:val="004A7B7A"/>
    <w:rsid w:val="004B127F"/>
    <w:rsid w:val="004B4093"/>
    <w:rsid w:val="004C04C0"/>
    <w:rsid w:val="004C2AAA"/>
    <w:rsid w:val="004C406A"/>
    <w:rsid w:val="004C56E2"/>
    <w:rsid w:val="004C6CD8"/>
    <w:rsid w:val="004C7CD6"/>
    <w:rsid w:val="004D01A6"/>
    <w:rsid w:val="004D1D70"/>
    <w:rsid w:val="004E7369"/>
    <w:rsid w:val="004E7EE6"/>
    <w:rsid w:val="00505215"/>
    <w:rsid w:val="00506AAD"/>
    <w:rsid w:val="0051035B"/>
    <w:rsid w:val="00511930"/>
    <w:rsid w:val="00512BB9"/>
    <w:rsid w:val="00512FD4"/>
    <w:rsid w:val="005149A8"/>
    <w:rsid w:val="005157F7"/>
    <w:rsid w:val="005211F4"/>
    <w:rsid w:val="005219F7"/>
    <w:rsid w:val="00521C71"/>
    <w:rsid w:val="00521F9B"/>
    <w:rsid w:val="005309A7"/>
    <w:rsid w:val="0053350B"/>
    <w:rsid w:val="00542C5A"/>
    <w:rsid w:val="00543D71"/>
    <w:rsid w:val="00547537"/>
    <w:rsid w:val="005601FA"/>
    <w:rsid w:val="0056385B"/>
    <w:rsid w:val="005650DD"/>
    <w:rsid w:val="00566B14"/>
    <w:rsid w:val="00566BD9"/>
    <w:rsid w:val="005718A3"/>
    <w:rsid w:val="00573829"/>
    <w:rsid w:val="00575A7F"/>
    <w:rsid w:val="00580070"/>
    <w:rsid w:val="0058007C"/>
    <w:rsid w:val="00580A9B"/>
    <w:rsid w:val="00583FC9"/>
    <w:rsid w:val="005947CB"/>
    <w:rsid w:val="00596064"/>
    <w:rsid w:val="0059733F"/>
    <w:rsid w:val="005A0DD9"/>
    <w:rsid w:val="005A2138"/>
    <w:rsid w:val="005A31DA"/>
    <w:rsid w:val="005A3989"/>
    <w:rsid w:val="005A3D04"/>
    <w:rsid w:val="005B6B4E"/>
    <w:rsid w:val="005B7093"/>
    <w:rsid w:val="005C14E9"/>
    <w:rsid w:val="005C201E"/>
    <w:rsid w:val="005C4DB7"/>
    <w:rsid w:val="005D11B2"/>
    <w:rsid w:val="005D1A6C"/>
    <w:rsid w:val="005D6018"/>
    <w:rsid w:val="005D718F"/>
    <w:rsid w:val="005E2D3A"/>
    <w:rsid w:val="005E3630"/>
    <w:rsid w:val="005E7D24"/>
    <w:rsid w:val="005F049D"/>
    <w:rsid w:val="005F093D"/>
    <w:rsid w:val="005F0C54"/>
    <w:rsid w:val="005F2C9A"/>
    <w:rsid w:val="005F32CA"/>
    <w:rsid w:val="005F370E"/>
    <w:rsid w:val="005F5B40"/>
    <w:rsid w:val="005F79D4"/>
    <w:rsid w:val="00600A13"/>
    <w:rsid w:val="00604C3A"/>
    <w:rsid w:val="00606974"/>
    <w:rsid w:val="00611EF6"/>
    <w:rsid w:val="006121BE"/>
    <w:rsid w:val="006123E5"/>
    <w:rsid w:val="00612B69"/>
    <w:rsid w:val="006239C8"/>
    <w:rsid w:val="00623E7D"/>
    <w:rsid w:val="00623F10"/>
    <w:rsid w:val="00624D64"/>
    <w:rsid w:val="00626256"/>
    <w:rsid w:val="00626642"/>
    <w:rsid w:val="00630501"/>
    <w:rsid w:val="006314AB"/>
    <w:rsid w:val="00632C43"/>
    <w:rsid w:val="0063522B"/>
    <w:rsid w:val="00644F29"/>
    <w:rsid w:val="0064676B"/>
    <w:rsid w:val="00647D90"/>
    <w:rsid w:val="0065083D"/>
    <w:rsid w:val="00651263"/>
    <w:rsid w:val="00653304"/>
    <w:rsid w:val="006534E2"/>
    <w:rsid w:val="0065749C"/>
    <w:rsid w:val="00657B03"/>
    <w:rsid w:val="0066244B"/>
    <w:rsid w:val="006637AB"/>
    <w:rsid w:val="00664E3A"/>
    <w:rsid w:val="00664E93"/>
    <w:rsid w:val="006717F0"/>
    <w:rsid w:val="00671C4C"/>
    <w:rsid w:val="0067215A"/>
    <w:rsid w:val="00674E9C"/>
    <w:rsid w:val="006824AA"/>
    <w:rsid w:val="006827B1"/>
    <w:rsid w:val="006865F3"/>
    <w:rsid w:val="00691B0E"/>
    <w:rsid w:val="006935D3"/>
    <w:rsid w:val="00693EFD"/>
    <w:rsid w:val="00697B2D"/>
    <w:rsid w:val="006A0A45"/>
    <w:rsid w:val="006A1597"/>
    <w:rsid w:val="006A3DF7"/>
    <w:rsid w:val="006A3F15"/>
    <w:rsid w:val="006A6585"/>
    <w:rsid w:val="006B0A9F"/>
    <w:rsid w:val="006B2DF7"/>
    <w:rsid w:val="006B31AC"/>
    <w:rsid w:val="006B46FB"/>
    <w:rsid w:val="006B4FB4"/>
    <w:rsid w:val="006C7BB3"/>
    <w:rsid w:val="006D1781"/>
    <w:rsid w:val="006D46F2"/>
    <w:rsid w:val="006D4C73"/>
    <w:rsid w:val="006D5311"/>
    <w:rsid w:val="006D6D92"/>
    <w:rsid w:val="006D7D36"/>
    <w:rsid w:val="006E2702"/>
    <w:rsid w:val="006E2981"/>
    <w:rsid w:val="006E3E58"/>
    <w:rsid w:val="006E55B7"/>
    <w:rsid w:val="006E5F81"/>
    <w:rsid w:val="006F0137"/>
    <w:rsid w:val="006F31D1"/>
    <w:rsid w:val="006F66F0"/>
    <w:rsid w:val="006F74D1"/>
    <w:rsid w:val="007005E0"/>
    <w:rsid w:val="007005E3"/>
    <w:rsid w:val="00700DEE"/>
    <w:rsid w:val="0070124E"/>
    <w:rsid w:val="00701ECF"/>
    <w:rsid w:val="00705C7F"/>
    <w:rsid w:val="00705D73"/>
    <w:rsid w:val="007105BB"/>
    <w:rsid w:val="00712870"/>
    <w:rsid w:val="00712C91"/>
    <w:rsid w:val="007148BE"/>
    <w:rsid w:val="00732000"/>
    <w:rsid w:val="00732781"/>
    <w:rsid w:val="00733792"/>
    <w:rsid w:val="00735065"/>
    <w:rsid w:val="007363D6"/>
    <w:rsid w:val="00736E59"/>
    <w:rsid w:val="007403DF"/>
    <w:rsid w:val="00743454"/>
    <w:rsid w:val="007448BE"/>
    <w:rsid w:val="00756E52"/>
    <w:rsid w:val="0076329F"/>
    <w:rsid w:val="007640B6"/>
    <w:rsid w:val="00764212"/>
    <w:rsid w:val="00764D98"/>
    <w:rsid w:val="00771425"/>
    <w:rsid w:val="00771772"/>
    <w:rsid w:val="00771C7A"/>
    <w:rsid w:val="007725AF"/>
    <w:rsid w:val="00772737"/>
    <w:rsid w:val="00777070"/>
    <w:rsid w:val="0078442E"/>
    <w:rsid w:val="007860D9"/>
    <w:rsid w:val="007877E4"/>
    <w:rsid w:val="00790A5A"/>
    <w:rsid w:val="00791155"/>
    <w:rsid w:val="007912B0"/>
    <w:rsid w:val="00793D8D"/>
    <w:rsid w:val="007951FD"/>
    <w:rsid w:val="00797402"/>
    <w:rsid w:val="007A4146"/>
    <w:rsid w:val="007B3C3D"/>
    <w:rsid w:val="007B4B63"/>
    <w:rsid w:val="007B5D3C"/>
    <w:rsid w:val="007C2A7D"/>
    <w:rsid w:val="007C317B"/>
    <w:rsid w:val="007C36E3"/>
    <w:rsid w:val="007C3A63"/>
    <w:rsid w:val="007C4A6D"/>
    <w:rsid w:val="007C4EE8"/>
    <w:rsid w:val="007D39A6"/>
    <w:rsid w:val="007E3614"/>
    <w:rsid w:val="007E3746"/>
    <w:rsid w:val="007E6696"/>
    <w:rsid w:val="007F0758"/>
    <w:rsid w:val="007F1386"/>
    <w:rsid w:val="007F13B2"/>
    <w:rsid w:val="007F5067"/>
    <w:rsid w:val="007F6F0E"/>
    <w:rsid w:val="00801DCB"/>
    <w:rsid w:val="00810D7F"/>
    <w:rsid w:val="00811060"/>
    <w:rsid w:val="008121FB"/>
    <w:rsid w:val="008250B2"/>
    <w:rsid w:val="0082646B"/>
    <w:rsid w:val="00830A86"/>
    <w:rsid w:val="00832C7E"/>
    <w:rsid w:val="00840154"/>
    <w:rsid w:val="008403A9"/>
    <w:rsid w:val="008413E5"/>
    <w:rsid w:val="00841883"/>
    <w:rsid w:val="008421D5"/>
    <w:rsid w:val="00842354"/>
    <w:rsid w:val="00843BBB"/>
    <w:rsid w:val="00843F99"/>
    <w:rsid w:val="00846618"/>
    <w:rsid w:val="00846901"/>
    <w:rsid w:val="00850719"/>
    <w:rsid w:val="00850F1F"/>
    <w:rsid w:val="00865A73"/>
    <w:rsid w:val="00867404"/>
    <w:rsid w:val="00867864"/>
    <w:rsid w:val="00875842"/>
    <w:rsid w:val="0087623D"/>
    <w:rsid w:val="00881FF5"/>
    <w:rsid w:val="0088230A"/>
    <w:rsid w:val="0088288B"/>
    <w:rsid w:val="00882FAF"/>
    <w:rsid w:val="008919E3"/>
    <w:rsid w:val="00891E8A"/>
    <w:rsid w:val="008932CF"/>
    <w:rsid w:val="008A0C3E"/>
    <w:rsid w:val="008A179D"/>
    <w:rsid w:val="008A6C27"/>
    <w:rsid w:val="008B065B"/>
    <w:rsid w:val="008B34E0"/>
    <w:rsid w:val="008B3507"/>
    <w:rsid w:val="008B3ECE"/>
    <w:rsid w:val="008B4BEC"/>
    <w:rsid w:val="008C029D"/>
    <w:rsid w:val="008C1060"/>
    <w:rsid w:val="008C1C5E"/>
    <w:rsid w:val="008D38FE"/>
    <w:rsid w:val="008D4695"/>
    <w:rsid w:val="008D7CA0"/>
    <w:rsid w:val="008E1ED8"/>
    <w:rsid w:val="008E2059"/>
    <w:rsid w:val="008E4C6A"/>
    <w:rsid w:val="008F0280"/>
    <w:rsid w:val="008F2CC6"/>
    <w:rsid w:val="008F3183"/>
    <w:rsid w:val="008F4B99"/>
    <w:rsid w:val="008F7AF3"/>
    <w:rsid w:val="008F7F43"/>
    <w:rsid w:val="009004C2"/>
    <w:rsid w:val="00901151"/>
    <w:rsid w:val="0090264F"/>
    <w:rsid w:val="009041D2"/>
    <w:rsid w:val="00906455"/>
    <w:rsid w:val="00910922"/>
    <w:rsid w:val="009241D5"/>
    <w:rsid w:val="00926379"/>
    <w:rsid w:val="00932EE5"/>
    <w:rsid w:val="00933790"/>
    <w:rsid w:val="009338EC"/>
    <w:rsid w:val="00937A19"/>
    <w:rsid w:val="009413E2"/>
    <w:rsid w:val="00941AC8"/>
    <w:rsid w:val="0094412D"/>
    <w:rsid w:val="00944DB6"/>
    <w:rsid w:val="00950196"/>
    <w:rsid w:val="00951399"/>
    <w:rsid w:val="00957BF3"/>
    <w:rsid w:val="00961DF8"/>
    <w:rsid w:val="00964425"/>
    <w:rsid w:val="0097045B"/>
    <w:rsid w:val="009734EB"/>
    <w:rsid w:val="0097539B"/>
    <w:rsid w:val="00975BAF"/>
    <w:rsid w:val="00976FE0"/>
    <w:rsid w:val="0098073F"/>
    <w:rsid w:val="00981DE1"/>
    <w:rsid w:val="009823F8"/>
    <w:rsid w:val="00983D41"/>
    <w:rsid w:val="00993258"/>
    <w:rsid w:val="00993B6C"/>
    <w:rsid w:val="00996271"/>
    <w:rsid w:val="009A1757"/>
    <w:rsid w:val="009A32F1"/>
    <w:rsid w:val="009B0A9C"/>
    <w:rsid w:val="009B124B"/>
    <w:rsid w:val="009B37D3"/>
    <w:rsid w:val="009B4217"/>
    <w:rsid w:val="009C1AB0"/>
    <w:rsid w:val="009C39DC"/>
    <w:rsid w:val="009D44AE"/>
    <w:rsid w:val="009D5E30"/>
    <w:rsid w:val="009D748C"/>
    <w:rsid w:val="009E5224"/>
    <w:rsid w:val="009E71CF"/>
    <w:rsid w:val="009F04AA"/>
    <w:rsid w:val="009F24F3"/>
    <w:rsid w:val="009F2825"/>
    <w:rsid w:val="009F4CB3"/>
    <w:rsid w:val="00A01ECB"/>
    <w:rsid w:val="00A03C06"/>
    <w:rsid w:val="00A03DE3"/>
    <w:rsid w:val="00A06C3C"/>
    <w:rsid w:val="00A11093"/>
    <w:rsid w:val="00A11BC7"/>
    <w:rsid w:val="00A1269D"/>
    <w:rsid w:val="00A15546"/>
    <w:rsid w:val="00A1581F"/>
    <w:rsid w:val="00A1608F"/>
    <w:rsid w:val="00A16183"/>
    <w:rsid w:val="00A170A3"/>
    <w:rsid w:val="00A17C5A"/>
    <w:rsid w:val="00A17D13"/>
    <w:rsid w:val="00A22665"/>
    <w:rsid w:val="00A2532F"/>
    <w:rsid w:val="00A256A5"/>
    <w:rsid w:val="00A27E42"/>
    <w:rsid w:val="00A31A15"/>
    <w:rsid w:val="00A31B9F"/>
    <w:rsid w:val="00A3680A"/>
    <w:rsid w:val="00A43404"/>
    <w:rsid w:val="00A515BB"/>
    <w:rsid w:val="00A51919"/>
    <w:rsid w:val="00A661D3"/>
    <w:rsid w:val="00A71E77"/>
    <w:rsid w:val="00A73DCD"/>
    <w:rsid w:val="00A73DDF"/>
    <w:rsid w:val="00A743C9"/>
    <w:rsid w:val="00A7502A"/>
    <w:rsid w:val="00A81A28"/>
    <w:rsid w:val="00A827D2"/>
    <w:rsid w:val="00A8489C"/>
    <w:rsid w:val="00A84B91"/>
    <w:rsid w:val="00A85188"/>
    <w:rsid w:val="00A867A5"/>
    <w:rsid w:val="00A878F8"/>
    <w:rsid w:val="00A959CF"/>
    <w:rsid w:val="00AA17DA"/>
    <w:rsid w:val="00AA1990"/>
    <w:rsid w:val="00AA34F8"/>
    <w:rsid w:val="00AA3D65"/>
    <w:rsid w:val="00AA5CB9"/>
    <w:rsid w:val="00AA6D52"/>
    <w:rsid w:val="00AA7558"/>
    <w:rsid w:val="00AB4368"/>
    <w:rsid w:val="00AB75BF"/>
    <w:rsid w:val="00AB787E"/>
    <w:rsid w:val="00AC511D"/>
    <w:rsid w:val="00AD0864"/>
    <w:rsid w:val="00AD0F9F"/>
    <w:rsid w:val="00AD1AC6"/>
    <w:rsid w:val="00AE00EF"/>
    <w:rsid w:val="00AE0FE3"/>
    <w:rsid w:val="00AE11F2"/>
    <w:rsid w:val="00AE585E"/>
    <w:rsid w:val="00AE7FF6"/>
    <w:rsid w:val="00AF1AEC"/>
    <w:rsid w:val="00AF6EF5"/>
    <w:rsid w:val="00B013F8"/>
    <w:rsid w:val="00B01B0E"/>
    <w:rsid w:val="00B0212F"/>
    <w:rsid w:val="00B03846"/>
    <w:rsid w:val="00B042ED"/>
    <w:rsid w:val="00B05A43"/>
    <w:rsid w:val="00B20A22"/>
    <w:rsid w:val="00B22497"/>
    <w:rsid w:val="00B30D6C"/>
    <w:rsid w:val="00B31315"/>
    <w:rsid w:val="00B32A1F"/>
    <w:rsid w:val="00B330C9"/>
    <w:rsid w:val="00B33AA0"/>
    <w:rsid w:val="00B37A62"/>
    <w:rsid w:val="00B42B31"/>
    <w:rsid w:val="00B46640"/>
    <w:rsid w:val="00B46BE1"/>
    <w:rsid w:val="00B5061D"/>
    <w:rsid w:val="00B513A7"/>
    <w:rsid w:val="00B52E5A"/>
    <w:rsid w:val="00B5391B"/>
    <w:rsid w:val="00B53E31"/>
    <w:rsid w:val="00B544ED"/>
    <w:rsid w:val="00B56000"/>
    <w:rsid w:val="00B601D8"/>
    <w:rsid w:val="00B646E4"/>
    <w:rsid w:val="00B6502E"/>
    <w:rsid w:val="00B67725"/>
    <w:rsid w:val="00B70EB7"/>
    <w:rsid w:val="00B72A41"/>
    <w:rsid w:val="00B80CFC"/>
    <w:rsid w:val="00B9008B"/>
    <w:rsid w:val="00B91925"/>
    <w:rsid w:val="00BA39C9"/>
    <w:rsid w:val="00BA3D2D"/>
    <w:rsid w:val="00BA441F"/>
    <w:rsid w:val="00BB1AF9"/>
    <w:rsid w:val="00BB2083"/>
    <w:rsid w:val="00BB358C"/>
    <w:rsid w:val="00BB5E8D"/>
    <w:rsid w:val="00BC0D5A"/>
    <w:rsid w:val="00BC127F"/>
    <w:rsid w:val="00BC26F3"/>
    <w:rsid w:val="00BC273F"/>
    <w:rsid w:val="00BC37B7"/>
    <w:rsid w:val="00BC3886"/>
    <w:rsid w:val="00BC4D9B"/>
    <w:rsid w:val="00BC6146"/>
    <w:rsid w:val="00BC7E7D"/>
    <w:rsid w:val="00BD0BC1"/>
    <w:rsid w:val="00BE0752"/>
    <w:rsid w:val="00BE77CF"/>
    <w:rsid w:val="00BE7B9B"/>
    <w:rsid w:val="00BE7BB0"/>
    <w:rsid w:val="00BE7DB7"/>
    <w:rsid w:val="00BE7E40"/>
    <w:rsid w:val="00BF0874"/>
    <w:rsid w:val="00BF6DAA"/>
    <w:rsid w:val="00C0092B"/>
    <w:rsid w:val="00C039C2"/>
    <w:rsid w:val="00C068A5"/>
    <w:rsid w:val="00C0750F"/>
    <w:rsid w:val="00C07EF3"/>
    <w:rsid w:val="00C11D72"/>
    <w:rsid w:val="00C122E6"/>
    <w:rsid w:val="00C136B3"/>
    <w:rsid w:val="00C148E6"/>
    <w:rsid w:val="00C15510"/>
    <w:rsid w:val="00C1598C"/>
    <w:rsid w:val="00C21340"/>
    <w:rsid w:val="00C3131D"/>
    <w:rsid w:val="00C46E62"/>
    <w:rsid w:val="00C51D2B"/>
    <w:rsid w:val="00C52959"/>
    <w:rsid w:val="00C609AA"/>
    <w:rsid w:val="00C60D95"/>
    <w:rsid w:val="00C613AD"/>
    <w:rsid w:val="00C6328A"/>
    <w:rsid w:val="00C70E33"/>
    <w:rsid w:val="00C747EB"/>
    <w:rsid w:val="00C75432"/>
    <w:rsid w:val="00C76D1D"/>
    <w:rsid w:val="00C77BC7"/>
    <w:rsid w:val="00C81310"/>
    <w:rsid w:val="00C817D9"/>
    <w:rsid w:val="00C8304B"/>
    <w:rsid w:val="00C85F8C"/>
    <w:rsid w:val="00C86655"/>
    <w:rsid w:val="00C967D2"/>
    <w:rsid w:val="00CB6D1E"/>
    <w:rsid w:val="00CB7805"/>
    <w:rsid w:val="00CB7A5D"/>
    <w:rsid w:val="00CC1B08"/>
    <w:rsid w:val="00CC4A82"/>
    <w:rsid w:val="00CC5709"/>
    <w:rsid w:val="00CC5921"/>
    <w:rsid w:val="00CD1889"/>
    <w:rsid w:val="00CD26B3"/>
    <w:rsid w:val="00CD50C8"/>
    <w:rsid w:val="00CD7327"/>
    <w:rsid w:val="00CE0587"/>
    <w:rsid w:val="00CE0E4B"/>
    <w:rsid w:val="00CE22BA"/>
    <w:rsid w:val="00CE3E33"/>
    <w:rsid w:val="00CE646B"/>
    <w:rsid w:val="00CE6BC5"/>
    <w:rsid w:val="00CF028B"/>
    <w:rsid w:val="00CF0E3B"/>
    <w:rsid w:val="00CF1940"/>
    <w:rsid w:val="00CF535E"/>
    <w:rsid w:val="00CF6851"/>
    <w:rsid w:val="00CF7E55"/>
    <w:rsid w:val="00D01DF1"/>
    <w:rsid w:val="00D038CD"/>
    <w:rsid w:val="00D06F72"/>
    <w:rsid w:val="00D07388"/>
    <w:rsid w:val="00D07450"/>
    <w:rsid w:val="00D1343D"/>
    <w:rsid w:val="00D14DD6"/>
    <w:rsid w:val="00D158A4"/>
    <w:rsid w:val="00D163F6"/>
    <w:rsid w:val="00D167D4"/>
    <w:rsid w:val="00D23700"/>
    <w:rsid w:val="00D23E6C"/>
    <w:rsid w:val="00D25182"/>
    <w:rsid w:val="00D273E6"/>
    <w:rsid w:val="00D33DFC"/>
    <w:rsid w:val="00D366C7"/>
    <w:rsid w:val="00D3690E"/>
    <w:rsid w:val="00D401F3"/>
    <w:rsid w:val="00D435E0"/>
    <w:rsid w:val="00D43A4F"/>
    <w:rsid w:val="00D4459E"/>
    <w:rsid w:val="00D45513"/>
    <w:rsid w:val="00D45B16"/>
    <w:rsid w:val="00D47943"/>
    <w:rsid w:val="00D47A7E"/>
    <w:rsid w:val="00D516F9"/>
    <w:rsid w:val="00D51C6B"/>
    <w:rsid w:val="00D51ED5"/>
    <w:rsid w:val="00D5348C"/>
    <w:rsid w:val="00D56FC0"/>
    <w:rsid w:val="00D60716"/>
    <w:rsid w:val="00D62387"/>
    <w:rsid w:val="00D64AAC"/>
    <w:rsid w:val="00D64FC3"/>
    <w:rsid w:val="00D71523"/>
    <w:rsid w:val="00D74519"/>
    <w:rsid w:val="00D74925"/>
    <w:rsid w:val="00D76680"/>
    <w:rsid w:val="00D76D49"/>
    <w:rsid w:val="00D77220"/>
    <w:rsid w:val="00D8042B"/>
    <w:rsid w:val="00D87322"/>
    <w:rsid w:val="00D87D7C"/>
    <w:rsid w:val="00D9711F"/>
    <w:rsid w:val="00D97AB2"/>
    <w:rsid w:val="00DA4CBA"/>
    <w:rsid w:val="00DA5AC1"/>
    <w:rsid w:val="00DA70A7"/>
    <w:rsid w:val="00DB55FC"/>
    <w:rsid w:val="00DB5EF5"/>
    <w:rsid w:val="00DB6812"/>
    <w:rsid w:val="00DB763F"/>
    <w:rsid w:val="00DC2169"/>
    <w:rsid w:val="00DC4104"/>
    <w:rsid w:val="00DC6BA0"/>
    <w:rsid w:val="00DD0B56"/>
    <w:rsid w:val="00DD0D82"/>
    <w:rsid w:val="00DD3696"/>
    <w:rsid w:val="00DD47CF"/>
    <w:rsid w:val="00DD4A62"/>
    <w:rsid w:val="00DD613C"/>
    <w:rsid w:val="00DD6912"/>
    <w:rsid w:val="00DE2702"/>
    <w:rsid w:val="00DE5404"/>
    <w:rsid w:val="00DE6C73"/>
    <w:rsid w:val="00DE6D6D"/>
    <w:rsid w:val="00DE73D2"/>
    <w:rsid w:val="00DE78E7"/>
    <w:rsid w:val="00DF06CC"/>
    <w:rsid w:val="00DF0773"/>
    <w:rsid w:val="00DF0B7A"/>
    <w:rsid w:val="00DF0FB8"/>
    <w:rsid w:val="00DF430E"/>
    <w:rsid w:val="00E00687"/>
    <w:rsid w:val="00E077E4"/>
    <w:rsid w:val="00E113B2"/>
    <w:rsid w:val="00E12E41"/>
    <w:rsid w:val="00E12E5E"/>
    <w:rsid w:val="00E20E18"/>
    <w:rsid w:val="00E21384"/>
    <w:rsid w:val="00E21789"/>
    <w:rsid w:val="00E31E80"/>
    <w:rsid w:val="00E32B31"/>
    <w:rsid w:val="00E374E8"/>
    <w:rsid w:val="00E45374"/>
    <w:rsid w:val="00E61063"/>
    <w:rsid w:val="00E614E1"/>
    <w:rsid w:val="00E65009"/>
    <w:rsid w:val="00E65643"/>
    <w:rsid w:val="00E72ACC"/>
    <w:rsid w:val="00E72BBE"/>
    <w:rsid w:val="00E73417"/>
    <w:rsid w:val="00E7346D"/>
    <w:rsid w:val="00E759A0"/>
    <w:rsid w:val="00E778EB"/>
    <w:rsid w:val="00E80224"/>
    <w:rsid w:val="00E8027C"/>
    <w:rsid w:val="00E80510"/>
    <w:rsid w:val="00E810DC"/>
    <w:rsid w:val="00E81516"/>
    <w:rsid w:val="00E853AE"/>
    <w:rsid w:val="00E85545"/>
    <w:rsid w:val="00E8592B"/>
    <w:rsid w:val="00E9112E"/>
    <w:rsid w:val="00E968F2"/>
    <w:rsid w:val="00E96B91"/>
    <w:rsid w:val="00E9765B"/>
    <w:rsid w:val="00EA5C40"/>
    <w:rsid w:val="00EB46CB"/>
    <w:rsid w:val="00EC229F"/>
    <w:rsid w:val="00EC254B"/>
    <w:rsid w:val="00EC26A7"/>
    <w:rsid w:val="00EC2EDB"/>
    <w:rsid w:val="00EC5EC8"/>
    <w:rsid w:val="00ED0121"/>
    <w:rsid w:val="00ED014B"/>
    <w:rsid w:val="00ED2E4D"/>
    <w:rsid w:val="00ED4DE4"/>
    <w:rsid w:val="00ED614B"/>
    <w:rsid w:val="00ED6253"/>
    <w:rsid w:val="00ED75B6"/>
    <w:rsid w:val="00EE134C"/>
    <w:rsid w:val="00EF2891"/>
    <w:rsid w:val="00EF2A9D"/>
    <w:rsid w:val="00EF6491"/>
    <w:rsid w:val="00EF7B7C"/>
    <w:rsid w:val="00F021BD"/>
    <w:rsid w:val="00F0415B"/>
    <w:rsid w:val="00F06ED1"/>
    <w:rsid w:val="00F11400"/>
    <w:rsid w:val="00F120A3"/>
    <w:rsid w:val="00F145A9"/>
    <w:rsid w:val="00F20447"/>
    <w:rsid w:val="00F22EB3"/>
    <w:rsid w:val="00F242E3"/>
    <w:rsid w:val="00F26CDB"/>
    <w:rsid w:val="00F302DF"/>
    <w:rsid w:val="00F31E70"/>
    <w:rsid w:val="00F3371F"/>
    <w:rsid w:val="00F45755"/>
    <w:rsid w:val="00F47E71"/>
    <w:rsid w:val="00F50973"/>
    <w:rsid w:val="00F50F94"/>
    <w:rsid w:val="00F526E6"/>
    <w:rsid w:val="00F5271D"/>
    <w:rsid w:val="00F530AB"/>
    <w:rsid w:val="00F5439C"/>
    <w:rsid w:val="00F55824"/>
    <w:rsid w:val="00F60B91"/>
    <w:rsid w:val="00F64D5A"/>
    <w:rsid w:val="00F67172"/>
    <w:rsid w:val="00F71830"/>
    <w:rsid w:val="00F8075E"/>
    <w:rsid w:val="00F81734"/>
    <w:rsid w:val="00F83EF6"/>
    <w:rsid w:val="00F853EA"/>
    <w:rsid w:val="00F90935"/>
    <w:rsid w:val="00F93593"/>
    <w:rsid w:val="00F9490B"/>
    <w:rsid w:val="00F95243"/>
    <w:rsid w:val="00F96B48"/>
    <w:rsid w:val="00F978D2"/>
    <w:rsid w:val="00FA3F0B"/>
    <w:rsid w:val="00FB1E94"/>
    <w:rsid w:val="00FB3C50"/>
    <w:rsid w:val="00FB5640"/>
    <w:rsid w:val="00FC5D6D"/>
    <w:rsid w:val="00FC5EEF"/>
    <w:rsid w:val="00FC62D1"/>
    <w:rsid w:val="00FC63B8"/>
    <w:rsid w:val="00FC6C5F"/>
    <w:rsid w:val="00FD019C"/>
    <w:rsid w:val="00FD057B"/>
    <w:rsid w:val="00FD2750"/>
    <w:rsid w:val="00FD4542"/>
    <w:rsid w:val="00FE5613"/>
    <w:rsid w:val="00FF24A2"/>
    <w:rsid w:val="00FF2774"/>
    <w:rsid w:val="00FF346A"/>
    <w:rsid w:val="00FF34F0"/>
    <w:rsid w:val="00FF54E2"/>
    <w:rsid w:val="00FF6AF1"/>
    <w:rsid w:val="00FF7298"/>
    <w:rsid w:val="00FF7D53"/>
    <w:rsid w:val="010DE9D3"/>
    <w:rsid w:val="022A03B8"/>
    <w:rsid w:val="0232BCD0"/>
    <w:rsid w:val="0D57683A"/>
    <w:rsid w:val="100CCE83"/>
    <w:rsid w:val="12303A2F"/>
    <w:rsid w:val="17092005"/>
    <w:rsid w:val="175A3E33"/>
    <w:rsid w:val="1850B7CC"/>
    <w:rsid w:val="18D74669"/>
    <w:rsid w:val="1996B085"/>
    <w:rsid w:val="19DE1298"/>
    <w:rsid w:val="1D90F5B9"/>
    <w:rsid w:val="1E778F91"/>
    <w:rsid w:val="21697EC4"/>
    <w:rsid w:val="2214CA81"/>
    <w:rsid w:val="240AA398"/>
    <w:rsid w:val="2514B778"/>
    <w:rsid w:val="27A682E9"/>
    <w:rsid w:val="29EEC5A7"/>
    <w:rsid w:val="2A9FC40C"/>
    <w:rsid w:val="2B5152B4"/>
    <w:rsid w:val="2BC1B4BE"/>
    <w:rsid w:val="2C78D94B"/>
    <w:rsid w:val="2E2BC454"/>
    <w:rsid w:val="30A9703F"/>
    <w:rsid w:val="31F484FB"/>
    <w:rsid w:val="336FE07F"/>
    <w:rsid w:val="368151EB"/>
    <w:rsid w:val="36B65A30"/>
    <w:rsid w:val="37465EBD"/>
    <w:rsid w:val="37560A44"/>
    <w:rsid w:val="3B549F9C"/>
    <w:rsid w:val="3C8ABB7D"/>
    <w:rsid w:val="3CBA549B"/>
    <w:rsid w:val="40782559"/>
    <w:rsid w:val="43D4C6AC"/>
    <w:rsid w:val="459ABB57"/>
    <w:rsid w:val="49F4D0F6"/>
    <w:rsid w:val="4A8C69CA"/>
    <w:rsid w:val="4B01B58B"/>
    <w:rsid w:val="4BEBDF21"/>
    <w:rsid w:val="4CB92F6C"/>
    <w:rsid w:val="4F40F3D8"/>
    <w:rsid w:val="52CC0471"/>
    <w:rsid w:val="530BB5D2"/>
    <w:rsid w:val="5A33CF77"/>
    <w:rsid w:val="5CB0D0CE"/>
    <w:rsid w:val="5DD06766"/>
    <w:rsid w:val="5E0278C9"/>
    <w:rsid w:val="5EED96BA"/>
    <w:rsid w:val="607E13B6"/>
    <w:rsid w:val="614DC54C"/>
    <w:rsid w:val="629F88F6"/>
    <w:rsid w:val="646DB71C"/>
    <w:rsid w:val="657AC246"/>
    <w:rsid w:val="668A0ED7"/>
    <w:rsid w:val="68393905"/>
    <w:rsid w:val="6B735AA0"/>
    <w:rsid w:val="6CEC5CBD"/>
    <w:rsid w:val="6D83F836"/>
    <w:rsid w:val="6E2D9130"/>
    <w:rsid w:val="6F4D1D81"/>
    <w:rsid w:val="723D1DD0"/>
    <w:rsid w:val="72FFF334"/>
    <w:rsid w:val="76C38EA5"/>
    <w:rsid w:val="77021634"/>
    <w:rsid w:val="771CC717"/>
    <w:rsid w:val="7918B0B4"/>
    <w:rsid w:val="7939511E"/>
    <w:rsid w:val="7A43A91C"/>
    <w:rsid w:val="7BE8AB6E"/>
    <w:rsid w:val="7D7C4D84"/>
    <w:rsid w:val="7E1EC38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786A"/>
  <w15:docId w15:val="{BF7F3694-57D8-4CCC-9F8C-B0AB579E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32B2"/>
    <w:pPr>
      <w:spacing w:before="120" w:after="120"/>
      <w:ind w:left="635"/>
    </w:pPr>
    <w:rPr>
      <w:rFonts w:ascii="Arial Narrow" w:eastAsia="Arial Narrow" w:hAnsi="Arial Narrow" w:cs="Arial Narrow"/>
      <w:sz w:val="24"/>
      <w:lang w:val="da-DK"/>
    </w:rPr>
  </w:style>
  <w:style w:type="paragraph" w:styleId="Overskrift1">
    <w:name w:val="heading 1"/>
    <w:basedOn w:val="Normal"/>
    <w:link w:val="Overskrift1Tegn"/>
    <w:uiPriority w:val="1"/>
    <w:qFormat/>
    <w:rsid w:val="007E3746"/>
    <w:pPr>
      <w:ind w:left="102"/>
      <w:outlineLvl w:val="0"/>
    </w:pPr>
    <w:rPr>
      <w:rFonts w:ascii="Palatino Linotype" w:eastAsia="Palatino Linotype" w:hAnsi="Palatino Linotype" w:cs="Palatino Linotype"/>
      <w:sz w:val="72"/>
      <w:szCs w:val="40"/>
    </w:rPr>
  </w:style>
  <w:style w:type="paragraph" w:styleId="Overskrift2">
    <w:name w:val="heading 2"/>
    <w:basedOn w:val="Normal"/>
    <w:link w:val="Overskrift2Tegn"/>
    <w:uiPriority w:val="1"/>
    <w:qFormat/>
    <w:rsid w:val="006824AA"/>
    <w:pPr>
      <w:spacing w:before="0"/>
      <w:outlineLvl w:val="1"/>
    </w:pPr>
    <w:rPr>
      <w:rFonts w:ascii="Palatino Linotype" w:eastAsia="Palatino Linotype" w:hAnsi="Palatino Linotype" w:cs="Palatino Linotype"/>
      <w:color w:val="1F497D" w:themeColor="text2"/>
      <w:sz w:val="40"/>
      <w:szCs w:val="32"/>
    </w:rPr>
  </w:style>
  <w:style w:type="paragraph" w:styleId="Overskrift3">
    <w:name w:val="heading 3"/>
    <w:aliases w:val="Underoverskrift anbefalinger"/>
    <w:basedOn w:val="Normal"/>
    <w:link w:val="Overskrift3Tegn"/>
    <w:uiPriority w:val="9"/>
    <w:qFormat/>
    <w:rsid w:val="000251AC"/>
    <w:pPr>
      <w:outlineLvl w:val="2"/>
    </w:pPr>
    <w:rPr>
      <w:rFonts w:ascii="Palatino Linotype" w:eastAsia="Palatino Linotype" w:hAnsi="Palatino Linotype" w:cs="Palatino Linotype"/>
      <w:bCs/>
      <w:color w:val="1F497D" w:themeColor="text2"/>
      <w:sz w:val="32"/>
      <w:szCs w:val="24"/>
    </w:rPr>
  </w:style>
  <w:style w:type="paragraph" w:styleId="Overskrift4">
    <w:name w:val="heading 4"/>
    <w:aliases w:val="Anbefalings overskrift"/>
    <w:basedOn w:val="Normal"/>
    <w:next w:val="Normal"/>
    <w:link w:val="Overskrift4Tegn"/>
    <w:uiPriority w:val="9"/>
    <w:unhideWhenUsed/>
    <w:qFormat/>
    <w:rsid w:val="00674E9C"/>
    <w:pPr>
      <w:ind w:left="992" w:hanging="357"/>
      <w:outlineLvl w:val="3"/>
    </w:pPr>
    <w:rPr>
      <w:rFonts w:ascii="Palatino Linotype" w:eastAsiaTheme="majorEastAsia" w:hAnsi="Palatino Linotype" w:cstheme="majorBidi"/>
      <w:iCs/>
      <w:color w:val="1F497D" w:themeColor="text2"/>
    </w:rPr>
  </w:style>
  <w:style w:type="paragraph" w:styleId="Overskrift5">
    <w:name w:val="heading 5"/>
    <w:basedOn w:val="Normal"/>
    <w:next w:val="Normal"/>
    <w:link w:val="Overskrift5Tegn"/>
    <w:uiPriority w:val="9"/>
    <w:unhideWhenUsed/>
    <w:qFormat/>
    <w:rsid w:val="008421D5"/>
    <w:pPr>
      <w:keepNext/>
      <w:keepLines/>
      <w:spacing w:before="40"/>
      <w:outlineLvl w:val="4"/>
    </w:pPr>
    <w:rPr>
      <w:rFonts w:ascii="Palatino Linotype" w:eastAsiaTheme="majorEastAsia" w:hAnsi="Palatino Linotype" w:cstheme="majorBidi"/>
      <w:b/>
    </w:rPr>
  </w:style>
  <w:style w:type="paragraph" w:styleId="Overskrift6">
    <w:name w:val="heading 6"/>
    <w:basedOn w:val="Normal"/>
    <w:next w:val="Normal"/>
    <w:link w:val="Overskrift6Tegn"/>
    <w:uiPriority w:val="9"/>
    <w:semiHidden/>
    <w:unhideWhenUsed/>
    <w:qFormat/>
    <w:rsid w:val="00674E9C"/>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B33AA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1"/>
    <w:uiPriority w:val="9"/>
    <w:unhideWhenUsed/>
    <w:qFormat/>
    <w:rsid w:val="00B33AA0"/>
    <w:pPr>
      <w:keepNext/>
      <w:keepLines/>
      <w:widowControl/>
      <w:autoSpaceDE/>
      <w:autoSpaceDN/>
      <w:spacing w:before="40"/>
      <w:outlineLvl w:val="7"/>
    </w:pPr>
    <w:rPr>
      <w:rFonts w:asciiTheme="majorHAnsi" w:eastAsiaTheme="majorEastAsia" w:hAnsiTheme="majorHAnsi" w:cstheme="majorBidi"/>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ndholdsfortegnelse1">
    <w:name w:val="toc 1"/>
    <w:basedOn w:val="Normal"/>
    <w:uiPriority w:val="39"/>
    <w:qFormat/>
    <w:pPr>
      <w:spacing w:before="99"/>
      <w:ind w:left="853" w:hanging="221"/>
    </w:pPr>
    <w:rPr>
      <w:szCs w:val="24"/>
    </w:rPr>
  </w:style>
  <w:style w:type="paragraph" w:styleId="Indholdsfortegnelse2">
    <w:name w:val="toc 2"/>
    <w:basedOn w:val="Normal"/>
    <w:uiPriority w:val="39"/>
    <w:qFormat/>
    <w:pPr>
      <w:spacing w:before="99"/>
      <w:ind w:left="1113"/>
    </w:pPr>
    <w:rPr>
      <w:szCs w:val="24"/>
    </w:rPr>
  </w:style>
  <w:style w:type="paragraph" w:customStyle="1" w:styleId="Infoomversion">
    <w:name w:val="Info om version"/>
    <w:basedOn w:val="Normal"/>
    <w:uiPriority w:val="1"/>
    <w:qFormat/>
    <w:rsid w:val="00DD0D82"/>
    <w:pPr>
      <w:spacing w:after="0"/>
      <w:ind w:left="5897"/>
    </w:pPr>
  </w:style>
  <w:style w:type="paragraph" w:styleId="Listeafsnit">
    <w:name w:val="List Paragraph"/>
    <w:basedOn w:val="Normal"/>
    <w:link w:val="ListeafsnitTegn"/>
    <w:uiPriority w:val="34"/>
    <w:qFormat/>
    <w:rsid w:val="00342024"/>
    <w:rPr>
      <w:rFonts w:eastAsia="Palatino Linotype" w:cs="Palatino Linotype"/>
    </w:rPr>
  </w:style>
  <w:style w:type="character" w:customStyle="1" w:styleId="Overskrift4Tegn">
    <w:name w:val="Overskrift 4 Tegn"/>
    <w:aliases w:val="Anbefalings overskrift Tegn"/>
    <w:basedOn w:val="Standardskrifttypeiafsnit"/>
    <w:link w:val="Overskrift4"/>
    <w:uiPriority w:val="9"/>
    <w:rsid w:val="00674E9C"/>
    <w:rPr>
      <w:rFonts w:ascii="Palatino Linotype" w:eastAsiaTheme="majorEastAsia" w:hAnsi="Palatino Linotype" w:cstheme="majorBidi"/>
      <w:iCs/>
      <w:color w:val="1F497D" w:themeColor="text2"/>
      <w:sz w:val="24"/>
    </w:rPr>
  </w:style>
  <w:style w:type="paragraph" w:customStyle="1" w:styleId="Anbefaling">
    <w:name w:val="Anbefaling"/>
    <w:basedOn w:val="Listeafsnit"/>
    <w:next w:val="Normal"/>
    <w:uiPriority w:val="1"/>
    <w:qFormat/>
    <w:rsid w:val="00F60B91"/>
    <w:pPr>
      <w:numPr>
        <w:numId w:val="1"/>
      </w:numPr>
      <w:spacing w:after="240"/>
    </w:pPr>
    <w:rPr>
      <w:rFonts w:ascii="Palatino Linotype" w:eastAsiaTheme="majorEastAsia" w:hAnsi="Palatino Linotype" w:cstheme="majorBidi"/>
      <w:b/>
      <w:iCs/>
    </w:rPr>
  </w:style>
  <w:style w:type="character" w:styleId="Hyperlink">
    <w:name w:val="Hyperlink"/>
    <w:basedOn w:val="Standardskrifttypeiafsnit"/>
    <w:uiPriority w:val="99"/>
    <w:unhideWhenUsed/>
    <w:rsid w:val="00BE0752"/>
    <w:rPr>
      <w:color w:val="0000FF" w:themeColor="hyperlink"/>
      <w:u w:val="single"/>
    </w:rPr>
  </w:style>
  <w:style w:type="paragraph" w:styleId="Sidehoved">
    <w:name w:val="header"/>
    <w:basedOn w:val="Normal"/>
    <w:link w:val="SidehovedTegn"/>
    <w:uiPriority w:val="99"/>
    <w:unhideWhenUsed/>
    <w:rsid w:val="00DD6912"/>
    <w:pPr>
      <w:tabs>
        <w:tab w:val="center" w:pos="4819"/>
        <w:tab w:val="right" w:pos="9638"/>
      </w:tabs>
    </w:pPr>
  </w:style>
  <w:style w:type="character" w:customStyle="1" w:styleId="SidehovedTegn">
    <w:name w:val="Sidehoved Tegn"/>
    <w:basedOn w:val="Standardskrifttypeiafsnit"/>
    <w:link w:val="Sidehoved"/>
    <w:uiPriority w:val="99"/>
    <w:rsid w:val="00DD6912"/>
    <w:rPr>
      <w:rFonts w:ascii="Arial Narrow" w:eastAsia="Arial Narrow" w:hAnsi="Arial Narrow" w:cs="Arial Narrow"/>
    </w:rPr>
  </w:style>
  <w:style w:type="paragraph" w:styleId="Sidefod">
    <w:name w:val="footer"/>
    <w:basedOn w:val="Normal"/>
    <w:link w:val="SidefodTegn"/>
    <w:uiPriority w:val="99"/>
    <w:unhideWhenUsed/>
    <w:rsid w:val="00DD6912"/>
    <w:pPr>
      <w:tabs>
        <w:tab w:val="center" w:pos="4819"/>
        <w:tab w:val="right" w:pos="9638"/>
      </w:tabs>
    </w:pPr>
  </w:style>
  <w:style w:type="character" w:customStyle="1" w:styleId="SidefodTegn">
    <w:name w:val="Sidefod Tegn"/>
    <w:basedOn w:val="Standardskrifttypeiafsnit"/>
    <w:link w:val="Sidefod"/>
    <w:uiPriority w:val="99"/>
    <w:rsid w:val="00DD6912"/>
    <w:rPr>
      <w:rFonts w:ascii="Arial Narrow" w:eastAsia="Arial Narrow" w:hAnsi="Arial Narrow" w:cs="Arial Narrow"/>
    </w:rPr>
  </w:style>
  <w:style w:type="character" w:customStyle="1" w:styleId="Overskrift1Tegn">
    <w:name w:val="Overskrift 1 Tegn"/>
    <w:basedOn w:val="Standardskrifttypeiafsnit"/>
    <w:link w:val="Overskrift1"/>
    <w:uiPriority w:val="1"/>
    <w:rsid w:val="007E3746"/>
    <w:rPr>
      <w:rFonts w:ascii="Palatino Linotype" w:eastAsia="Palatino Linotype" w:hAnsi="Palatino Linotype" w:cs="Palatino Linotype"/>
      <w:sz w:val="72"/>
      <w:szCs w:val="40"/>
    </w:rPr>
  </w:style>
  <w:style w:type="character" w:customStyle="1" w:styleId="Overskrift2Tegn">
    <w:name w:val="Overskrift 2 Tegn"/>
    <w:basedOn w:val="Standardskrifttypeiafsnit"/>
    <w:link w:val="Overskrift2"/>
    <w:uiPriority w:val="1"/>
    <w:rsid w:val="006824AA"/>
    <w:rPr>
      <w:rFonts w:ascii="Palatino Linotype" w:eastAsia="Palatino Linotype" w:hAnsi="Palatino Linotype" w:cs="Palatino Linotype"/>
      <w:color w:val="1F497D" w:themeColor="text2"/>
      <w:sz w:val="40"/>
      <w:szCs w:val="32"/>
    </w:rPr>
  </w:style>
  <w:style w:type="character" w:customStyle="1" w:styleId="Overskrift3Tegn">
    <w:name w:val="Overskrift 3 Tegn"/>
    <w:aliases w:val="Underoverskrift anbefalinger Tegn1"/>
    <w:basedOn w:val="Standardskrifttypeiafsnit"/>
    <w:link w:val="Overskrift3"/>
    <w:uiPriority w:val="9"/>
    <w:rsid w:val="000251AC"/>
    <w:rPr>
      <w:rFonts w:ascii="Palatino Linotype" w:eastAsia="Palatino Linotype" w:hAnsi="Palatino Linotype" w:cs="Palatino Linotype"/>
      <w:bCs/>
      <w:color w:val="1F497D" w:themeColor="text2"/>
      <w:sz w:val="32"/>
      <w:szCs w:val="24"/>
    </w:rPr>
  </w:style>
  <w:style w:type="paragraph" w:customStyle="1" w:styleId="Anbefalingudennummerering">
    <w:name w:val="Anbefaling (uden nummerering)"/>
    <w:basedOn w:val="Anbefaling"/>
    <w:uiPriority w:val="1"/>
    <w:qFormat/>
    <w:rsid w:val="00674E9C"/>
    <w:pPr>
      <w:numPr>
        <w:numId w:val="0"/>
      </w:numPr>
      <w:ind w:left="1021"/>
    </w:pPr>
  </w:style>
  <w:style w:type="character" w:styleId="Pladsholdertekst">
    <w:name w:val="Placeholder Text"/>
    <w:basedOn w:val="Standardskrifttypeiafsnit"/>
    <w:uiPriority w:val="99"/>
    <w:semiHidden/>
    <w:rsid w:val="000C48C8"/>
    <w:rPr>
      <w:color w:val="808080"/>
    </w:rPr>
  </w:style>
  <w:style w:type="character" w:customStyle="1" w:styleId="Overskrift5Tegn">
    <w:name w:val="Overskrift 5 Tegn"/>
    <w:basedOn w:val="Standardskrifttypeiafsnit"/>
    <w:link w:val="Overskrift5"/>
    <w:uiPriority w:val="9"/>
    <w:qFormat/>
    <w:rsid w:val="008421D5"/>
    <w:rPr>
      <w:rFonts w:ascii="Palatino Linotype" w:eastAsiaTheme="majorEastAsia" w:hAnsi="Palatino Linotype" w:cstheme="majorBidi"/>
      <w:b/>
      <w:sz w:val="24"/>
      <w:lang w:val="da-DK"/>
    </w:rPr>
  </w:style>
  <w:style w:type="paragraph" w:styleId="Indholdsfortegnelse3">
    <w:name w:val="toc 3"/>
    <w:basedOn w:val="Normal"/>
    <w:next w:val="Normal"/>
    <w:autoRedefine/>
    <w:uiPriority w:val="39"/>
    <w:unhideWhenUsed/>
    <w:rsid w:val="000C48C8"/>
    <w:pPr>
      <w:tabs>
        <w:tab w:val="right" w:leader="dot" w:pos="10380"/>
      </w:tabs>
      <w:spacing w:after="100"/>
      <w:ind w:left="1247"/>
    </w:pPr>
  </w:style>
  <w:style w:type="paragraph" w:customStyle="1" w:styleId="AdanbefalingH4">
    <w:name w:val="Ad anbefaling (H4)"/>
    <w:basedOn w:val="Overskrift4"/>
    <w:uiPriority w:val="1"/>
    <w:qFormat/>
    <w:rsid w:val="00FF7298"/>
    <w:rPr>
      <w:rFonts w:ascii="Arial Narrow" w:hAnsi="Arial Narrow"/>
      <w:b/>
      <w:iCs w:val="0"/>
      <w:color w:val="auto"/>
    </w:rPr>
  </w:style>
  <w:style w:type="character" w:customStyle="1" w:styleId="Overskrift6Tegn">
    <w:name w:val="Overskrift 6 Tegn"/>
    <w:basedOn w:val="Standardskrifttypeiafsnit"/>
    <w:link w:val="Overskrift6"/>
    <w:uiPriority w:val="9"/>
    <w:semiHidden/>
    <w:rsid w:val="00674E9C"/>
    <w:rPr>
      <w:rFonts w:asciiTheme="majorHAnsi" w:eastAsiaTheme="majorEastAsia" w:hAnsiTheme="majorHAnsi" w:cstheme="majorBidi"/>
      <w:color w:val="243F60" w:themeColor="accent1" w:themeShade="7F"/>
      <w:sz w:val="24"/>
    </w:rPr>
  </w:style>
  <w:style w:type="character" w:customStyle="1" w:styleId="Overskrift7Tegn">
    <w:name w:val="Overskrift 7 Tegn"/>
    <w:basedOn w:val="Standardskrifttypeiafsnit"/>
    <w:link w:val="Overskrift7"/>
    <w:uiPriority w:val="9"/>
    <w:qFormat/>
    <w:rsid w:val="00B33AA0"/>
    <w:rPr>
      <w:rFonts w:asciiTheme="majorHAnsi" w:eastAsiaTheme="majorEastAsia" w:hAnsiTheme="majorHAnsi" w:cstheme="majorBidi"/>
      <w:i/>
      <w:iCs/>
      <w:color w:val="243F60" w:themeColor="accent1" w:themeShade="7F"/>
    </w:rPr>
  </w:style>
  <w:style w:type="paragraph" w:styleId="Brdtekst2">
    <w:name w:val="Body Text 2"/>
    <w:basedOn w:val="Normal"/>
    <w:link w:val="Brdtekst2Tegn"/>
    <w:uiPriority w:val="99"/>
    <w:unhideWhenUsed/>
    <w:rsid w:val="00B33AA0"/>
    <w:pPr>
      <w:spacing w:line="480" w:lineRule="auto"/>
    </w:pPr>
  </w:style>
  <w:style w:type="character" w:customStyle="1" w:styleId="Brdtekst2Tegn">
    <w:name w:val="Brødtekst 2 Tegn"/>
    <w:basedOn w:val="Standardskrifttypeiafsnit"/>
    <w:link w:val="Brdtekst2"/>
    <w:uiPriority w:val="99"/>
    <w:rsid w:val="00B33AA0"/>
    <w:rPr>
      <w:rFonts w:ascii="Arial Narrow" w:eastAsia="Arial Narrow" w:hAnsi="Arial Narrow" w:cs="Arial Narrow"/>
    </w:rPr>
  </w:style>
  <w:style w:type="character" w:customStyle="1" w:styleId="Overskrift8Tegn">
    <w:name w:val="Overskrift 8 Tegn"/>
    <w:basedOn w:val="Standardskrifttypeiafsnit"/>
    <w:uiPriority w:val="9"/>
    <w:semiHidden/>
    <w:rsid w:val="00B33AA0"/>
    <w:rPr>
      <w:rFonts w:asciiTheme="majorHAnsi" w:eastAsiaTheme="majorEastAsia" w:hAnsiTheme="majorHAnsi" w:cstheme="majorBidi"/>
      <w:color w:val="272727" w:themeColor="text1" w:themeTint="D8"/>
      <w:sz w:val="21"/>
      <w:szCs w:val="21"/>
    </w:rPr>
  </w:style>
  <w:style w:type="character" w:customStyle="1" w:styleId="Typografi1Tegn">
    <w:name w:val="Typografi1 Tegn"/>
    <w:basedOn w:val="Standardskrifttypeiafsnit"/>
    <w:link w:val="Typografi1"/>
    <w:qFormat/>
    <w:rsid w:val="0044259E"/>
    <w:rPr>
      <w:rFonts w:ascii="Arial Narrow" w:hAnsi="Arial Narrow" w:cs="Arial"/>
      <w:i/>
      <w:color w:val="000000"/>
      <w:sz w:val="24"/>
      <w:szCs w:val="24"/>
    </w:rPr>
  </w:style>
  <w:style w:type="paragraph" w:styleId="Liste">
    <w:name w:val="List"/>
    <w:basedOn w:val="Normal"/>
    <w:rsid w:val="00E778EB"/>
    <w:pPr>
      <w:widowControl/>
      <w:autoSpaceDE/>
      <w:autoSpaceDN/>
    </w:pPr>
    <w:rPr>
      <w:rFonts w:eastAsiaTheme="minorHAnsi" w:cs="Lucida Sans"/>
      <w:szCs w:val="24"/>
    </w:rPr>
  </w:style>
  <w:style w:type="paragraph" w:customStyle="1" w:styleId="Overskrift71">
    <w:name w:val="Overskrift 71"/>
    <w:basedOn w:val="Normal"/>
    <w:next w:val="Normal"/>
    <w:uiPriority w:val="9"/>
    <w:unhideWhenUsed/>
    <w:qFormat/>
    <w:rsid w:val="00B33AA0"/>
    <w:pPr>
      <w:keepNext/>
      <w:widowControl/>
      <w:autoSpaceDE/>
      <w:autoSpaceDN/>
      <w:outlineLvl w:val="6"/>
    </w:pPr>
    <w:rPr>
      <w:rFonts w:eastAsiaTheme="minorHAnsi" w:cstheme="minorBidi"/>
      <w:i/>
      <w:szCs w:val="24"/>
    </w:rPr>
  </w:style>
  <w:style w:type="paragraph" w:customStyle="1" w:styleId="Typografi1">
    <w:name w:val="Typografi1"/>
    <w:basedOn w:val="Normal"/>
    <w:link w:val="Typografi1Tegn"/>
    <w:qFormat/>
    <w:rsid w:val="0044259E"/>
    <w:pPr>
      <w:widowControl/>
      <w:autoSpaceDE/>
      <w:autoSpaceDN/>
      <w:spacing w:before="0" w:after="0"/>
      <w:ind w:left="0"/>
    </w:pPr>
    <w:rPr>
      <w:rFonts w:eastAsiaTheme="minorHAnsi" w:cs="Arial"/>
      <w:i/>
      <w:color w:val="000000"/>
      <w:szCs w:val="24"/>
    </w:rPr>
  </w:style>
  <w:style w:type="paragraph" w:styleId="NormalWeb">
    <w:name w:val="Normal (Web)"/>
    <w:basedOn w:val="Normal"/>
    <w:uiPriority w:val="99"/>
    <w:unhideWhenUsed/>
    <w:qFormat/>
    <w:rsid w:val="00B33AA0"/>
    <w:pPr>
      <w:widowControl/>
      <w:autoSpaceDE/>
      <w:autoSpaceDN/>
      <w:spacing w:beforeAutospacing="1" w:after="210" w:afterAutospacing="1"/>
    </w:pPr>
    <w:rPr>
      <w:rFonts w:ascii="Times New Roman" w:eastAsiaTheme="minorHAnsi" w:hAnsi="Times New Roman" w:cs="Times New Roman"/>
      <w:szCs w:val="24"/>
      <w:lang w:eastAsia="da-DK"/>
    </w:rPr>
  </w:style>
  <w:style w:type="character" w:customStyle="1" w:styleId="ListeafsnitTegn">
    <w:name w:val="Listeafsnit Tegn"/>
    <w:basedOn w:val="Standardskrifttypeiafsnit"/>
    <w:link w:val="Listeafsnit"/>
    <w:uiPriority w:val="34"/>
    <w:rsid w:val="00342024"/>
    <w:rPr>
      <w:rFonts w:ascii="Arial Narrow" w:eastAsia="Palatino Linotype" w:hAnsi="Arial Narrow" w:cs="Palatino Linotype"/>
      <w:sz w:val="24"/>
    </w:rPr>
  </w:style>
  <w:style w:type="character" w:customStyle="1" w:styleId="Overskrift8Tegn1">
    <w:name w:val="Overskrift 8 Tegn1"/>
    <w:basedOn w:val="Standardskrifttypeiafsnit"/>
    <w:link w:val="Overskrift8"/>
    <w:uiPriority w:val="9"/>
    <w:rsid w:val="00B33AA0"/>
    <w:rPr>
      <w:rFonts w:asciiTheme="majorHAnsi" w:eastAsiaTheme="majorEastAsia" w:hAnsiTheme="majorHAnsi" w:cstheme="majorBidi"/>
      <w:color w:val="272727" w:themeColor="text1" w:themeTint="D8"/>
      <w:sz w:val="21"/>
      <w:szCs w:val="21"/>
      <w:lang w:val="da-DK"/>
    </w:rPr>
  </w:style>
  <w:style w:type="paragraph" w:styleId="Brdtekstindrykning">
    <w:name w:val="Body Text Indent"/>
    <w:basedOn w:val="Normal"/>
    <w:link w:val="BrdtekstindrykningTegn"/>
    <w:uiPriority w:val="99"/>
    <w:unhideWhenUsed/>
    <w:rsid w:val="00DD0D82"/>
    <w:pPr>
      <w:spacing w:after="0"/>
    </w:pPr>
  </w:style>
  <w:style w:type="character" w:customStyle="1" w:styleId="BrdtekstindrykningTegn">
    <w:name w:val="Brødtekstindrykning Tegn"/>
    <w:basedOn w:val="Standardskrifttypeiafsnit"/>
    <w:link w:val="Brdtekstindrykning"/>
    <w:uiPriority w:val="99"/>
    <w:rsid w:val="00DD0D82"/>
    <w:rPr>
      <w:rFonts w:ascii="Arial Narrow" w:eastAsia="Arial Narrow" w:hAnsi="Arial Narrow" w:cs="Arial Narrow"/>
      <w:sz w:val="24"/>
      <w:lang w:val="da-DK"/>
    </w:rPr>
  </w:style>
  <w:style w:type="paragraph" w:customStyle="1" w:styleId="Anbefalingunderpunkt">
    <w:name w:val="Anbefaling (underpunkt)"/>
    <w:basedOn w:val="Anbefaling"/>
    <w:uiPriority w:val="1"/>
    <w:qFormat/>
    <w:rsid w:val="0063522B"/>
    <w:rPr>
      <w:b w:val="0"/>
    </w:rPr>
  </w:style>
  <w:style w:type="character" w:customStyle="1" w:styleId="Brdtekst3Tegn">
    <w:name w:val="Brødtekst 3 Tegn"/>
    <w:basedOn w:val="Standardskrifttypeiafsnit"/>
    <w:link w:val="Brdtekst3"/>
    <w:uiPriority w:val="99"/>
    <w:qFormat/>
    <w:rsid w:val="00141070"/>
    <w:rPr>
      <w:rFonts w:ascii="Arial Narrow" w:hAnsi="Arial Narrow"/>
      <w:sz w:val="16"/>
      <w:szCs w:val="16"/>
    </w:rPr>
  </w:style>
  <w:style w:type="paragraph" w:styleId="Brdtekst3">
    <w:name w:val="Body Text 3"/>
    <w:basedOn w:val="Normal"/>
    <w:link w:val="Brdtekst3Tegn"/>
    <w:uiPriority w:val="99"/>
    <w:unhideWhenUsed/>
    <w:qFormat/>
    <w:rsid w:val="00141070"/>
    <w:pPr>
      <w:widowControl/>
      <w:autoSpaceDE/>
      <w:autoSpaceDN/>
      <w:spacing w:before="0"/>
      <w:ind w:left="0"/>
    </w:pPr>
    <w:rPr>
      <w:rFonts w:eastAsiaTheme="minorHAnsi" w:cstheme="minorBidi"/>
      <w:sz w:val="16"/>
      <w:szCs w:val="16"/>
    </w:rPr>
  </w:style>
  <w:style w:type="character" w:customStyle="1" w:styleId="Brdtekst3Tegn1">
    <w:name w:val="Brødtekst 3 Tegn1"/>
    <w:basedOn w:val="Standardskrifttypeiafsnit"/>
    <w:uiPriority w:val="99"/>
    <w:semiHidden/>
    <w:rsid w:val="00141070"/>
    <w:rPr>
      <w:rFonts w:ascii="Arial Narrow" w:eastAsia="Arial Narrow" w:hAnsi="Arial Narrow" w:cs="Arial Narrow"/>
      <w:sz w:val="16"/>
      <w:szCs w:val="16"/>
    </w:rPr>
  </w:style>
  <w:style w:type="table" w:styleId="Tabel-Gitter">
    <w:name w:val="Table Grid"/>
    <w:basedOn w:val="Tabel-Normal"/>
    <w:uiPriority w:val="59"/>
    <w:rsid w:val="00141070"/>
    <w:pPr>
      <w:widowControl/>
      <w:autoSpaceDE/>
      <w:autoSpaceDN/>
    </w:pPr>
    <w:rPr>
      <w:sz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1">
    <w:name w:val="Overskrift 3 Tegn1"/>
    <w:aliases w:val="Underoverskrift anbefalinger Tegn"/>
    <w:basedOn w:val="Standardskrifttypeiafsnit"/>
    <w:uiPriority w:val="9"/>
    <w:rsid w:val="00F145A9"/>
    <w:rPr>
      <w:rFonts w:ascii="Palatino Linotype" w:eastAsiaTheme="majorEastAsia" w:hAnsi="Palatino Linotype" w:cstheme="majorBidi"/>
      <w:bCs/>
      <w:color w:val="365F91" w:themeColor="accent1" w:themeShade="BF"/>
      <w:sz w:val="32"/>
    </w:rPr>
  </w:style>
  <w:style w:type="paragraph" w:styleId="Kommentartekst">
    <w:name w:val="annotation text"/>
    <w:basedOn w:val="Normal"/>
    <w:link w:val="KommentartekstTegn"/>
    <w:uiPriority w:val="99"/>
    <w:unhideWhenUsed/>
    <w:rPr>
      <w:sz w:val="20"/>
      <w:szCs w:val="20"/>
    </w:rPr>
  </w:style>
  <w:style w:type="character" w:customStyle="1" w:styleId="KommentartekstTegn">
    <w:name w:val="Kommentartekst Tegn"/>
    <w:basedOn w:val="Standardskrifttypeiafsnit"/>
    <w:link w:val="Kommentartekst"/>
    <w:uiPriority w:val="99"/>
    <w:rPr>
      <w:rFonts w:ascii="Arial Narrow" w:eastAsia="Arial Narrow" w:hAnsi="Arial Narrow" w:cs="Arial Narrow"/>
      <w:sz w:val="20"/>
      <w:szCs w:val="20"/>
    </w:rPr>
  </w:style>
  <w:style w:type="character" w:styleId="Kommentarhenvisning">
    <w:name w:val="annotation reference"/>
    <w:basedOn w:val="Standardskrifttypeiafsnit"/>
    <w:uiPriority w:val="99"/>
    <w:semiHidden/>
    <w:unhideWhenUsed/>
    <w:rPr>
      <w:sz w:val="16"/>
      <w:szCs w:val="16"/>
    </w:rPr>
  </w:style>
  <w:style w:type="paragraph" w:styleId="Korrektur">
    <w:name w:val="Revision"/>
    <w:hidden/>
    <w:uiPriority w:val="99"/>
    <w:semiHidden/>
    <w:rsid w:val="00797402"/>
    <w:pPr>
      <w:widowControl/>
      <w:autoSpaceDE/>
      <w:autoSpaceDN/>
    </w:pPr>
    <w:rPr>
      <w:rFonts w:ascii="Arial Narrow" w:eastAsia="Arial Narrow" w:hAnsi="Arial Narrow" w:cs="Arial Narrow"/>
      <w:sz w:val="24"/>
    </w:rPr>
  </w:style>
  <w:style w:type="character" w:styleId="Ulstomtale">
    <w:name w:val="Unresolved Mention"/>
    <w:basedOn w:val="Standardskrifttypeiafsnit"/>
    <w:uiPriority w:val="99"/>
    <w:semiHidden/>
    <w:unhideWhenUsed/>
    <w:rsid w:val="00A73DCD"/>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712C91"/>
    <w:rPr>
      <w:b/>
      <w:bCs/>
    </w:rPr>
  </w:style>
  <w:style w:type="character" w:customStyle="1" w:styleId="KommentaremneTegn">
    <w:name w:val="Kommentaremne Tegn"/>
    <w:basedOn w:val="KommentartekstTegn"/>
    <w:link w:val="Kommentaremne"/>
    <w:uiPriority w:val="99"/>
    <w:semiHidden/>
    <w:rsid w:val="00712C91"/>
    <w:rPr>
      <w:rFonts w:ascii="Arial Narrow" w:eastAsia="Arial Narrow" w:hAnsi="Arial Narrow" w:cs="Arial Narrow"/>
      <w:b/>
      <w:bCs/>
      <w:sz w:val="20"/>
      <w:szCs w:val="20"/>
    </w:rPr>
  </w:style>
  <w:style w:type="character" w:styleId="Kraftigfremhvning">
    <w:name w:val="Intense Emphasis"/>
    <w:basedOn w:val="Standardskrifttypeiafsnit"/>
    <w:uiPriority w:val="21"/>
    <w:qFormat/>
    <w:rsid w:val="00BC7E7D"/>
    <w:rPr>
      <w:rFonts w:ascii="Palatino Linotype" w:hAnsi="Palatino Linotype"/>
      <w:i w:val="0"/>
      <w:iCs/>
      <w:color w:val="1F497D" w:themeColor="text2"/>
      <w:sz w:val="24"/>
      <w:lang w:val="da-DK"/>
    </w:rPr>
  </w:style>
  <w:style w:type="paragraph" w:customStyle="1" w:styleId="SmoverskrifterH3">
    <w:name w:val="Små overskrifter (H3)"/>
    <w:basedOn w:val="Overskrift3"/>
    <w:uiPriority w:val="1"/>
    <w:qFormat/>
    <w:rsid w:val="000B6D53"/>
    <w:rPr>
      <w:sz w:val="24"/>
    </w:rPr>
  </w:style>
  <w:style w:type="paragraph" w:customStyle="1" w:styleId="SmoverskrifterH4">
    <w:name w:val="Små overskrifter (H4)"/>
    <w:basedOn w:val="SmoverskrifterH3"/>
    <w:uiPriority w:val="1"/>
    <w:qFormat/>
    <w:rsid w:val="00E73417"/>
    <w:pPr>
      <w:outlineLvl w:val="3"/>
    </w:pPr>
    <w:rPr>
      <w:sz w:val="22"/>
    </w:rPr>
  </w:style>
  <w:style w:type="table" w:customStyle="1" w:styleId="Tabel-Gitter1">
    <w:name w:val="Tabel - Gitter1"/>
    <w:basedOn w:val="Tabel-Normal"/>
    <w:next w:val="Tabel-Gitter"/>
    <w:uiPriority w:val="39"/>
    <w:rsid w:val="007F5067"/>
    <w:pPr>
      <w:widowControl/>
      <w:autoSpaceDE/>
      <w:autoSpaceDN/>
    </w:pPr>
    <w:rPr>
      <w:rFonts w:ascii="Calibri" w:eastAsia="Calibri" w:hAnsi="Calibri" w:cs="Times New Roman"/>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575A7F"/>
    <w:pPr>
      <w:spacing w:after="0"/>
      <w:jc w:val="center"/>
    </w:pPr>
    <w:rPr>
      <w:noProof/>
      <w:lang w:val="en-US"/>
    </w:rPr>
  </w:style>
  <w:style w:type="character" w:customStyle="1" w:styleId="EndNoteBibliographyTitleTegn">
    <w:name w:val="EndNote Bibliography Title Tegn"/>
    <w:basedOn w:val="Standardskrifttypeiafsnit"/>
    <w:link w:val="EndNoteBibliographyTitle"/>
    <w:rsid w:val="00575A7F"/>
    <w:rPr>
      <w:rFonts w:ascii="Arial Narrow" w:eastAsia="Arial Narrow" w:hAnsi="Arial Narrow" w:cs="Arial Narrow"/>
      <w:noProof/>
      <w:sz w:val="24"/>
    </w:rPr>
  </w:style>
  <w:style w:type="paragraph" w:customStyle="1" w:styleId="EndNoteBibliography">
    <w:name w:val="EndNote Bibliography"/>
    <w:basedOn w:val="Normal"/>
    <w:link w:val="EndNoteBibliographyTegn"/>
    <w:rsid w:val="00575A7F"/>
    <w:rPr>
      <w:noProof/>
      <w:lang w:val="en-US"/>
    </w:rPr>
  </w:style>
  <w:style w:type="character" w:customStyle="1" w:styleId="EndNoteBibliographyTegn">
    <w:name w:val="EndNote Bibliography Tegn"/>
    <w:basedOn w:val="Standardskrifttypeiafsnit"/>
    <w:link w:val="EndNoteBibliography"/>
    <w:rsid w:val="00575A7F"/>
    <w:rPr>
      <w:rFonts w:ascii="Arial Narrow" w:eastAsia="Arial Narrow" w:hAnsi="Arial Narrow" w:cs="Arial Narrow"/>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3713">
      <w:bodyDiv w:val="1"/>
      <w:marLeft w:val="0"/>
      <w:marRight w:val="0"/>
      <w:marTop w:val="0"/>
      <w:marBottom w:val="0"/>
      <w:divBdr>
        <w:top w:val="none" w:sz="0" w:space="0" w:color="auto"/>
        <w:left w:val="none" w:sz="0" w:space="0" w:color="auto"/>
        <w:bottom w:val="none" w:sz="0" w:space="0" w:color="auto"/>
        <w:right w:val="none" w:sz="0" w:space="0" w:color="auto"/>
      </w:divBdr>
    </w:div>
    <w:div w:id="1677727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dmcg.dk/Kliniske-retningslinjer/skabeloner-og-vejledninger/" TargetMode="External"/><Relationship Id="rId3" Type="http://schemas.openxmlformats.org/officeDocument/2006/relationships/customXml" Target="../customXml/item3.xml"/><Relationship Id="rId21" Type="http://schemas.openxmlformats.org/officeDocument/2006/relationships/hyperlink" Target="https://www.gradeworkinggroup.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mcg.dk/Kliniske-retningslinjer/skabeloner-og-vejledning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gionmidtjylland.sharepoint.com/sites/SAM-DMPG-REGIONERNESKLINISKEKVALITETSUDVIKLINGSPROGRAMRKK812/Delte%20dokumenter/Bipolar/RL_Psykoedukation%20for%20patienter%20med%20Bipolar%20Affektiv%20sindslidelse/Version%201.0/Retningslinje%20til%20intern%20h&#248;ring/Evidensrapport_dansk-bipolardatabase_2025" TargetMode="External"/><Relationship Id="rId20" Type="http://schemas.openxmlformats.org/officeDocument/2006/relationships/hyperlink" Target="https://www.agreetrust.org/wp-content/uploads/2017/12/AGREE-II-Users-Manual-and-23-item-Instrument-2009-Update-2017.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ice.org.uk/guidance/cg185/chapter/Update-informatio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laegemiddelstyrelsen.dk/da/godkendelse/sundhedspersoners-tilknytning-til-virksomheder/lister-over-tilknytning-til-virksomheder/apotekere,-laeger,-sygeplejersker-og-tandlaeg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right-statement.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4214B04A114222BD150F2DFB3E81DE"/>
        <w:category>
          <w:name w:val="Generelt"/>
          <w:gallery w:val="placeholder"/>
        </w:category>
        <w:types>
          <w:type w:val="bbPlcHdr"/>
        </w:types>
        <w:behaviors>
          <w:behavior w:val="content"/>
        </w:behaviors>
        <w:guid w:val="{C2B746D5-BD31-4D45-9238-D29AFC4F6DC6}"/>
      </w:docPartPr>
      <w:docPartBody>
        <w:p w:rsidR="00626256" w:rsidRDefault="00626256">
          <w:pPr>
            <w:pStyle w:val="EF4214B04A114222BD150F2DFB3E81DE"/>
          </w:pPr>
          <w:r w:rsidRPr="009B3550">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C4"/>
    <w:rsid w:val="00014535"/>
    <w:rsid w:val="00204FB5"/>
    <w:rsid w:val="002B0C6B"/>
    <w:rsid w:val="002E27C4"/>
    <w:rsid w:val="00486AFB"/>
    <w:rsid w:val="00600A13"/>
    <w:rsid w:val="00626256"/>
    <w:rsid w:val="00683BFD"/>
    <w:rsid w:val="007265D5"/>
    <w:rsid w:val="007E46C7"/>
    <w:rsid w:val="009A2540"/>
    <w:rsid w:val="00AE00EF"/>
    <w:rsid w:val="00BC6BCF"/>
    <w:rsid w:val="00C05ACA"/>
    <w:rsid w:val="00CD1889"/>
    <w:rsid w:val="00D158A4"/>
    <w:rsid w:val="00E65643"/>
    <w:rsid w:val="00E759A0"/>
    <w:rsid w:val="00EE38E9"/>
    <w:rsid w:val="00F81734"/>
    <w:rsid w:val="00FE6F0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E27C4"/>
    <w:rPr>
      <w:color w:val="808080"/>
    </w:rPr>
  </w:style>
  <w:style w:type="paragraph" w:customStyle="1" w:styleId="EF4214B04A114222BD150F2DFB3E81DE">
    <w:name w:val="EF4214B04A114222BD150F2DFB3E8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Content">
    <c:group id="9bcf2559-842b-447d-9fd0-882ed608bd7e">
      <c:property id="RoleID" type="string">FigureArtifact</c:property>
    </c:group>
    <c:group id="e2dd808d-1e76-447a-b4fe-cb237b7402bb">
      <c:property id="RoleID" type="string">FigureFigure</c:property>
    </c:group>
    <c:group id="063fbaf6-c19e-4329-9c31-c1e4790cfc02">
      <c:property id="RoleID" type="string">FigureFigure</c:property>
    </c:group>
    <c:group id="3346aac9-02e4-48b7-b6f5-0c259218295b">
      <c:property id="RoleID" type="string">FigureFigure</c:property>
    </c:group>
    <c:group id="e15a8e58-06b7-474a-b698-61a0baf0e6ae">
      <c:property id="RoleID" type="string">FigureArtifact</c:property>
    </c:group>
    <c:group id="d13429ba-21eb-4667-b551-c2185038d874">
      <c:property id="RoleID" type="string">FigureArtifact</c:property>
    </c:group>
    <c:group id="02a85eb4-ae94-401a-b58d-6181cea85965">
      <c:property id="RoleID" type="string">FigureArtifact</c:property>
    </c:group>
    <c:group id="4cc28539-052e-4d79-8f80-d7f79353e9e8">
      <c:property id="RoleID" type="string">FigureArtifact</c:property>
    </c:group>
    <c:group id="4216a93b-311a-4c44-8ad5-2fbe42867588">
      <c:property id="RoleID" type="string">FigureArtifact</c:property>
    </c:group>
    <c:group id="c18131dd-a3d8-4bf7-a5b1-2eac1753a246">
      <c:property id="RoleID" type="string">FigureArtifact</c:property>
    </c:group>
    <c:group id="f7417126-ebe3-4e1d-a8ff-cc13a5b5a4b4">
      <c:property id="RoleID" type="string">FigureArtifact</c:property>
    </c:group>
    <c:group id="c585096f-c7d1-4302-bf0f-9d7d90a4ab2b">
      <c:property id="RoleID" type="string">FigureArtifact</c:property>
    </c:group>
    <c:group id="40132ae8-ce34-453e-bd21-7ad6836d428e">
      <c:property id="RoleID" type="string">FigureFigure</c:property>
    </c:group>
    <c:group id="d10be1ea-e0c6-4506-a124-2ce799d6c3a6">
      <c:property id="RoleID" type="string">FigureFigure</c:property>
    </c:group>
    <c:group id="50da59bb-83a8-43ce-97df-387c36a37a96">
      <c:property id="RoleID" type="string">FigureFigure</c:property>
    </c:group>
    <c:group id="6389c370-1b01-4627-abbc-ef1ac60dd208">
      <c:property id="RoleID" type="string">FigureFigure</c:property>
    </c:group>
    <c:group id="68726472-136c-4c93-bf65-535f9f4db30c">
      <c:property id="RoleID" type="string">FigureFigure</c:property>
    </c:group>
    <c:group id="94870f42-f525-409d-80e8-185fdf1d458f">
      <c:property id="RoleID" type="string">FigureFigure</c:property>
    </c:group>
    <c:group id="08de0323-beb5-47d8-bd64-b9cb63dbae04">
      <c:property id="RoleID" type="string">FigureArtifact</c:property>
    </c:group>
    <c:group id="2dc67b55-fa51-4977-9977-658a0f723353">
      <c:property id="RoleID" type="string">FigureArtifact</c:property>
    </c:group>
    <c:group id="d1e601cc-f2ac-4069-9f93-fa71b74e27da">
      <c:property id="RoleID" type="string">FigureArtifact</c:property>
    </c:group>
    <c:group id="8ca74575-8f36-4908-8124-cb2e0327c013">
      <c:property id="RoleID" type="string">FigureArtifact</c:property>
    </c:group>
    <c:group id="c390f798-8198-43f7-937c-8d04f3a93693">
      <c:property id="RoleID" type="string">FigureArtifact</c:property>
    </c:group>
    <c:group id="997b779d-18c2-46ee-a47a-93c741a1056e">
      <c:property id="RoleID" type="string">FigureArtifact</c:property>
    </c:group>
  </c:group>
</c:configuration>
</file>

<file path=customXml/item3.xml><?xml version="1.0" encoding="utf-8"?>
<ct:contentTypeSchema xmlns:ct="http://schemas.microsoft.com/office/2006/metadata/contentType" xmlns:ma="http://schemas.microsoft.com/office/2006/metadata/properties/metaAttributes" ct:_="" ma:_="" ma:contentTypeName="Dokument" ma:contentTypeID="0x010100169DFA4728C1E7498C051EA6321098C7" ma:contentTypeVersion="14" ma:contentTypeDescription="Opret et nyt dokument." ma:contentTypeScope="" ma:versionID="8037d3c9371970229fe9142f419110d3">
  <xsd:schema xmlns:xsd="http://www.w3.org/2001/XMLSchema" xmlns:xs="http://www.w3.org/2001/XMLSchema" xmlns:p="http://schemas.microsoft.com/office/2006/metadata/properties" xmlns:ns2="46bc01ff-faee-43f1-949a-29a91abcae44" xmlns:ns3="45271e33-d65b-4fdb-83df-e33c3ee32854" targetNamespace="http://schemas.microsoft.com/office/2006/metadata/properties" ma:root="true" ma:fieldsID="faf4363f400ef00f99d72a861b2460b9" ns2:_="" ns3:_="">
    <xsd:import namespace="46bc01ff-faee-43f1-949a-29a91abcae44"/>
    <xsd:import namespace="45271e33-d65b-4fdb-83df-e33c3ee328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c01ff-faee-43f1-949a-29a91abca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71e33-d65b-4fdb-83df-e33c3ee3285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ffbd64aa-266e-431e-a68e-9da032dcbb87}" ma:internalName="TaxCatchAll" ma:showField="CatchAllData" ma:web="45271e33-d65b-4fdb-83df-e33c3ee32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271e33-d65b-4fdb-83df-e33c3ee32854" xsi:nil="true"/>
    <lcf76f155ced4ddcb4097134ff3c332f xmlns="46bc01ff-faee-43f1-949a-29a91abcae44">
      <Terms xmlns="http://schemas.microsoft.com/office/infopath/2007/PartnerControls"/>
    </lcf76f155ced4ddcb4097134ff3c332f>
    <SharedWithUsers xmlns="45271e33-d65b-4fdb-83df-e33c3ee32854">
      <UserInfo>
        <DisplayName/>
        <AccountId xsi:nil="true"/>
        <AccountType/>
      </UserInfo>
    </SharedWithUsers>
  </documentManagement>
</p:properties>
</file>

<file path=customXml/itemProps1.xml><?xml version="1.0" encoding="utf-8"?>
<ds:datastoreItem xmlns:ds="http://schemas.openxmlformats.org/officeDocument/2006/customXml" ds:itemID="{1AA07C70-7514-43D3-9899-40B629411E2E}">
  <ds:schemaRefs>
    <ds:schemaRef ds:uri="http://schemas.openxmlformats.org/officeDocument/2006/bibliography"/>
  </ds:schemaRefs>
</ds:datastoreItem>
</file>

<file path=customXml/itemProps2.xml><?xml version="1.0" encoding="utf-8"?>
<ds:datastoreItem xmlns:ds="http://schemas.openxmlformats.org/officeDocument/2006/customXml" ds:itemID="{DA194016-D036-472D-A9F1-231E01D43855}">
  <ds:schemaRefs>
    <ds:schemaRef ds:uri="http://ns.axespdf.com/word/configuration"/>
  </ds:schemaRefs>
</ds:datastoreItem>
</file>

<file path=customXml/itemProps3.xml><?xml version="1.0" encoding="utf-8"?>
<ds:datastoreItem xmlns:ds="http://schemas.openxmlformats.org/officeDocument/2006/customXml" ds:itemID="{A6A488F7-BCB2-40AB-8A8C-8FE3FAE55E1B}"/>
</file>

<file path=customXml/itemProps4.xml><?xml version="1.0" encoding="utf-8"?>
<ds:datastoreItem xmlns:ds="http://schemas.openxmlformats.org/officeDocument/2006/customXml" ds:itemID="{152C14FB-99B1-4065-9680-623CC3CBCE28}">
  <ds:schemaRefs>
    <ds:schemaRef ds:uri="http://schemas.microsoft.com/sharepoint/v3/contenttype/forms"/>
  </ds:schemaRefs>
</ds:datastoreItem>
</file>

<file path=customXml/itemProps5.xml><?xml version="1.0" encoding="utf-8"?>
<ds:datastoreItem xmlns:ds="http://schemas.openxmlformats.org/officeDocument/2006/customXml" ds:itemID="{8BC512FC-7704-4383-AB14-AC61BB609836}">
  <ds:schemaRefs>
    <ds:schemaRef ds:uri="http://schemas.microsoft.com/office/2006/metadata/properties"/>
    <ds:schemaRef ds:uri="http://schemas.microsoft.com/office/infopath/2007/PartnerControls"/>
    <ds:schemaRef ds:uri="45271e33-d65b-4fdb-83df-e33c3ee32854"/>
    <ds:schemaRef ds:uri="46bc01ff-faee-43f1-949a-29a91abcae44"/>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6381</Words>
  <Characters>38926</Characters>
  <Application>Microsoft Office Word</Application>
  <DocSecurity>0</DocSecurity>
  <Lines>324</Lines>
  <Paragraphs>90</Paragraphs>
  <ScaleCrop>false</ScaleCrop>
  <Company>Region Midtjylland</Company>
  <LinksUpToDate>false</LinksUpToDate>
  <CharactersWithSpaces>45217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DMPG Skizofreni - Skizofreni og andre primære psykoselidelser - Diagnostisk udredning af børn, unge og voksne v1.0</dc:title>
  <dc:subject/>
  <dc:creator>Tobias Iskov Thomsen</dc:creator>
  <cp:keywords/>
  <cp:lastModifiedBy>Kamilla Horn Diedrichsen</cp:lastModifiedBy>
  <cp:revision>25</cp:revision>
  <cp:lastPrinted>2025-11-28T07:38:00Z</cp:lastPrinted>
  <dcterms:created xsi:type="dcterms:W3CDTF">2025-11-28T07:12:00Z</dcterms:created>
  <dcterms:modified xsi:type="dcterms:W3CDTF">2025-11-28T07:39:00Z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LastSaved">
    <vt:filetime>2023-11-30T00:00:00Z</vt:filetime>
  </property>
  <property fmtid="{D5CDD505-2E9C-101B-9397-08002B2CF9AE}" pid="4" name="ContentTypeId">
    <vt:lpwstr>0x010100169DFA4728C1E7498C051EA6321098C7</vt:lpwstr>
  </property>
  <property fmtid="{D5CDD505-2E9C-101B-9397-08002B2CF9AE}" pid="5" name="MediaServiceImageTags">
    <vt:lpwstr/>
  </property>
  <property fmtid="{D5CDD505-2E9C-101B-9397-08002B2CF9AE}" pid="6" name="Order">
    <vt:r8>57200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